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t xml:space="preserve">Приложение 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5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№1</w:t>
      </w:r>
      <w:r w:rsidR="00876F6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1</w:t>
      </w:r>
      <w:r w:rsidRPr="00287B87">
        <w:rPr>
          <w:rFonts w:ascii="Arial" w:hAnsi="Arial" w:cs="Arial"/>
          <w:i/>
        </w:rPr>
        <w:t>.</w:t>
      </w:r>
    </w:p>
    <w:p w:rsidR="006A7201" w:rsidRDefault="006A7201" w:rsidP="006A7201">
      <w:pPr>
        <w:pStyle w:val="a5"/>
        <w:spacing w:line="240" w:lineRule="auto"/>
        <w:ind w:left="539" w:right="618"/>
        <w:rPr>
          <w:szCs w:val="20"/>
        </w:rPr>
      </w:pPr>
      <w:r>
        <w:t>ОТКРЫТОЕ АКЦИОНЕРНОЕ ОБЩЕСТВО</w:t>
      </w:r>
    </w:p>
    <w:p w:rsidR="006A7201" w:rsidRDefault="006A7201" w:rsidP="006A7201">
      <w:pPr>
        <w:jc w:val="center"/>
        <w:rPr>
          <w:sz w:val="32"/>
        </w:rPr>
      </w:pPr>
      <w:r>
        <w:rPr>
          <w:sz w:val="32"/>
        </w:rPr>
        <w:t>«СЛАВНЕФТЬ-МЕГИОННЕФТЕГАЗ»</w:t>
      </w:r>
    </w:p>
    <w:p w:rsidR="006A7201" w:rsidRDefault="006A7201" w:rsidP="006A7201">
      <w:pPr>
        <w:tabs>
          <w:tab w:val="left" w:pos="6760"/>
        </w:tabs>
        <w:jc w:val="center"/>
        <w:rPr>
          <w:sz w:val="32"/>
        </w:rPr>
      </w:pPr>
    </w:p>
    <w:p w:rsidR="006A7201" w:rsidRDefault="006A7201" w:rsidP="006A7201">
      <w:pPr>
        <w:tabs>
          <w:tab w:val="left" w:pos="6760"/>
        </w:tabs>
        <w:jc w:val="center"/>
      </w:pPr>
    </w:p>
    <w:p w:rsidR="006A7201" w:rsidRDefault="006A7201" w:rsidP="006A7201">
      <w:pPr>
        <w:tabs>
          <w:tab w:val="left" w:pos="6760"/>
        </w:tabs>
        <w:jc w:val="center"/>
      </w:pPr>
    </w:p>
    <w:p w:rsidR="006A7201" w:rsidRDefault="006A7201" w:rsidP="006A7201">
      <w:pPr>
        <w:pStyle w:val="1"/>
        <w:ind w:left="-1276"/>
        <w:rPr>
          <w:b/>
          <w:bCs/>
          <w:sz w:val="72"/>
        </w:rPr>
      </w:pPr>
      <w:r>
        <w:rPr>
          <w:b/>
          <w:bCs/>
          <w:sz w:val="72"/>
        </w:rPr>
        <w:t>ЖУРНАЛ</w:t>
      </w:r>
    </w:p>
    <w:p w:rsidR="006A7201" w:rsidRDefault="006A7201" w:rsidP="006A7201">
      <w:pPr>
        <w:jc w:val="center"/>
      </w:pPr>
    </w:p>
    <w:p w:rsidR="006A7201" w:rsidRDefault="006A7201" w:rsidP="006A7201">
      <w:pPr>
        <w:pStyle w:val="a3"/>
        <w:rPr>
          <w:sz w:val="34"/>
        </w:rPr>
      </w:pPr>
      <w:r>
        <w:rPr>
          <w:sz w:val="34"/>
        </w:rPr>
        <w:t>ОТБОРА ПРОБ ГАЗОВОЗДУШНОЙ СРЕДЫ</w:t>
      </w:r>
    </w:p>
    <w:p w:rsidR="006A7201" w:rsidRDefault="006A7201" w:rsidP="006A7201">
      <w:pPr>
        <w:jc w:val="center"/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  <w:r>
        <w:rPr>
          <w:sz w:val="28"/>
        </w:rPr>
        <w:t xml:space="preserve">г. </w:t>
      </w:r>
      <w:proofErr w:type="spellStart"/>
      <w:r>
        <w:rPr>
          <w:sz w:val="28"/>
        </w:rPr>
        <w:t>Мегион</w:t>
      </w:r>
      <w:proofErr w:type="spellEnd"/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5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№1</w:t>
      </w:r>
      <w:r w:rsidR="00876F6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2</w:t>
      </w:r>
      <w:r w:rsidRPr="00287B87">
        <w:rPr>
          <w:rFonts w:ascii="Arial" w:hAnsi="Arial" w:cs="Arial"/>
          <w:i/>
        </w:rPr>
        <w:t>.</w:t>
      </w:r>
    </w:p>
    <w:p w:rsidR="006A7201" w:rsidRDefault="006A7201" w:rsidP="006A7201">
      <w:pPr>
        <w:tabs>
          <w:tab w:val="left" w:pos="6760"/>
        </w:tabs>
      </w:pPr>
      <w:r>
        <w:t xml:space="preserve">  </w:t>
      </w:r>
    </w:p>
    <w:p w:rsidR="006A7201" w:rsidRDefault="006A7201" w:rsidP="006A7201">
      <w:pPr>
        <w:tabs>
          <w:tab w:val="left" w:pos="6760"/>
        </w:tabs>
      </w:pPr>
    </w:p>
    <w:p w:rsidR="006A7201" w:rsidRDefault="006A7201" w:rsidP="006A7201">
      <w:pPr>
        <w:pStyle w:val="1"/>
        <w:ind w:left="-1276"/>
        <w:rPr>
          <w:sz w:val="72"/>
        </w:rPr>
      </w:pPr>
      <w:r>
        <w:rPr>
          <w:b/>
          <w:bCs/>
          <w:sz w:val="72"/>
        </w:rPr>
        <w:t xml:space="preserve">      </w:t>
      </w:r>
      <w:r>
        <w:rPr>
          <w:sz w:val="72"/>
        </w:rPr>
        <w:t>ЖУРНАЛ</w:t>
      </w:r>
    </w:p>
    <w:p w:rsidR="006A7201" w:rsidRDefault="006A7201" w:rsidP="006A7201"/>
    <w:p w:rsidR="006A7201" w:rsidRDefault="006A7201" w:rsidP="006A7201">
      <w:pPr>
        <w:pStyle w:val="a3"/>
        <w:rPr>
          <w:b w:val="0"/>
          <w:bCs w:val="0"/>
          <w:sz w:val="34"/>
        </w:rPr>
      </w:pPr>
      <w:r>
        <w:rPr>
          <w:b w:val="0"/>
          <w:bCs w:val="0"/>
          <w:sz w:val="34"/>
        </w:rPr>
        <w:t>ОТБОРА ПРОБ ГАЗОВОЗДУШНОЙ СРЕДЫ</w:t>
      </w:r>
    </w:p>
    <w:p w:rsidR="006A7201" w:rsidRDefault="006A7201" w:rsidP="006A7201"/>
    <w:p w:rsidR="006A7201" w:rsidRDefault="006A7201" w:rsidP="006A7201"/>
    <w:p w:rsidR="006A7201" w:rsidRDefault="006A7201" w:rsidP="006A7201">
      <w:r>
        <w:rPr>
          <w:b/>
          <w:bCs/>
          <w:noProof/>
          <w:sz w:val="3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1943100</wp:posOffset>
                </wp:positionH>
                <wp:positionV relativeFrom="paragraph">
                  <wp:posOffset>147955</wp:posOffset>
                </wp:positionV>
                <wp:extent cx="57150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3pt,11.65pt" to="603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"/>
            </w:pict>
          </mc:Fallback>
        </mc:AlternateContent>
      </w:r>
    </w:p>
    <w:p w:rsidR="006A7201" w:rsidRDefault="006A7201" w:rsidP="006A7201">
      <w:pPr>
        <w:tabs>
          <w:tab w:val="left" w:pos="6740"/>
        </w:tabs>
        <w:jc w:val="center"/>
      </w:pPr>
      <w:r>
        <w:t>структурное подразделение (цех, участок, бригада, служба)</w:t>
      </w:r>
    </w:p>
    <w:p w:rsidR="006A7201" w:rsidRDefault="006A7201" w:rsidP="006A7201">
      <w:pPr>
        <w:tabs>
          <w:tab w:val="left" w:pos="6740"/>
        </w:tabs>
      </w:pPr>
    </w:p>
    <w:p w:rsidR="006A7201" w:rsidRDefault="006A7201" w:rsidP="006A7201">
      <w:pPr>
        <w:tabs>
          <w:tab w:val="left" w:pos="6740"/>
        </w:tabs>
      </w:pPr>
    </w:p>
    <w:p w:rsidR="006A7201" w:rsidRDefault="006A7201" w:rsidP="006A7201">
      <w:pPr>
        <w:tabs>
          <w:tab w:val="left" w:pos="6740"/>
        </w:tabs>
      </w:pPr>
    </w:p>
    <w:p w:rsidR="006A7201" w:rsidRDefault="006A7201" w:rsidP="006A7201">
      <w:pPr>
        <w:tabs>
          <w:tab w:val="left" w:pos="6740"/>
        </w:tabs>
      </w:pPr>
    </w:p>
    <w:p w:rsidR="006A7201" w:rsidRDefault="006A7201" w:rsidP="006A7201">
      <w:pPr>
        <w:tabs>
          <w:tab w:val="left" w:pos="6740"/>
        </w:tabs>
        <w:ind w:right="-1015"/>
      </w:pPr>
    </w:p>
    <w:p w:rsidR="006A7201" w:rsidRDefault="006A7201" w:rsidP="006A7201">
      <w:pPr>
        <w:tabs>
          <w:tab w:val="left" w:pos="6740"/>
        </w:tabs>
        <w:ind w:right="-1015"/>
      </w:pPr>
    </w:p>
    <w:p w:rsidR="006A7201" w:rsidRDefault="006A7201" w:rsidP="006A7201">
      <w:pPr>
        <w:tabs>
          <w:tab w:val="left" w:pos="6740"/>
        </w:tabs>
      </w:pPr>
    </w:p>
    <w:p w:rsidR="006A7201" w:rsidRDefault="006A7201" w:rsidP="006A7201">
      <w:pPr>
        <w:tabs>
          <w:tab w:val="left" w:pos="6740"/>
        </w:tabs>
        <w:spacing w:line="480" w:lineRule="auto"/>
        <w:ind w:right="403"/>
        <w:jc w:val="right"/>
        <w:rPr>
          <w:sz w:val="24"/>
        </w:rPr>
      </w:pPr>
      <w:r>
        <w:rPr>
          <w:sz w:val="24"/>
        </w:rPr>
        <w:t xml:space="preserve">    Начат ________________20__ г.</w:t>
      </w:r>
    </w:p>
    <w:p w:rsidR="006A7201" w:rsidRDefault="006A7201" w:rsidP="006A7201">
      <w:pPr>
        <w:tabs>
          <w:tab w:val="left" w:pos="6740"/>
        </w:tabs>
        <w:ind w:right="403"/>
        <w:jc w:val="right"/>
        <w:rPr>
          <w:sz w:val="24"/>
        </w:rPr>
      </w:pPr>
      <w:r>
        <w:rPr>
          <w:sz w:val="24"/>
        </w:rPr>
        <w:t xml:space="preserve">Окончен ________________20__ г. </w:t>
      </w:r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5</w:t>
      </w:r>
      <w:r w:rsidRPr="00287B87">
        <w:rPr>
          <w:rFonts w:ascii="Arial" w:hAnsi="Arial" w:cs="Arial"/>
        </w:rPr>
        <w:t xml:space="preserve"> (позиция</w:t>
      </w:r>
      <w:r w:rsidR="00876F6C">
        <w:rPr>
          <w:rFonts w:ascii="Arial" w:hAnsi="Arial" w:cs="Arial"/>
        </w:rPr>
        <w:t xml:space="preserve"> №15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3</w:t>
      </w:r>
      <w:r w:rsidRPr="00287B87">
        <w:rPr>
          <w:rFonts w:ascii="Arial" w:hAnsi="Arial" w:cs="Arial"/>
          <w:i/>
        </w:rPr>
        <w:t>.</w:t>
      </w:r>
    </w:p>
    <w:tbl>
      <w:tblPr>
        <w:tblW w:w="15593" w:type="dxa"/>
        <w:tblInd w:w="-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985"/>
        <w:gridCol w:w="1701"/>
        <w:gridCol w:w="2126"/>
        <w:gridCol w:w="1559"/>
        <w:gridCol w:w="1843"/>
        <w:gridCol w:w="2410"/>
        <w:gridCol w:w="2551"/>
      </w:tblGrid>
      <w:tr w:rsidR="006A7201" w:rsidTr="006A7201">
        <w:trPr>
          <w:trHeight w:val="987"/>
        </w:trPr>
        <w:tc>
          <w:tcPr>
            <w:tcW w:w="1418" w:type="dxa"/>
          </w:tcPr>
          <w:p w:rsidR="006A7201" w:rsidRDefault="006A7201" w:rsidP="006A7201">
            <w:pPr>
              <w:pStyle w:val="a7"/>
              <w:jc w:val="center"/>
            </w:pPr>
            <w:r>
              <w:t>Дата и время отбора проб</w:t>
            </w: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  <w:jc w:val="center"/>
            </w:pPr>
            <w:r>
              <w:t>Точка отбора пробы воздуха</w:t>
            </w: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  <w:jc w:val="center"/>
            </w:pPr>
            <w:r>
              <w:t>Тип и номер прибора</w:t>
            </w: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  <w:jc w:val="center"/>
            </w:pPr>
            <w:r>
              <w:t>Наименование токсичных и взрывоопасных паров, газа и пыли</w:t>
            </w: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Санитарная допустимая норма (мг/м3)</w:t>
            </w: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  <w:jc w:val="center"/>
            </w:pPr>
            <w:r>
              <w:t>Результат контроля воздушной среды (показания прибора)</w:t>
            </w: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  <w:jc w:val="center"/>
            </w:pPr>
            <w:r>
              <w:t xml:space="preserve">Ф.И.О., подпись </w:t>
            </w:r>
            <w:proofErr w:type="gramStart"/>
            <w:r>
              <w:t>проводящего</w:t>
            </w:r>
            <w:proofErr w:type="gramEnd"/>
            <w:r>
              <w:t xml:space="preserve"> отбор пробы</w:t>
            </w: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  <w:jc w:val="center"/>
            </w:pPr>
            <w:r>
              <w:t>Ф.И.О. подпись ответственного лица</w:t>
            </w:r>
          </w:p>
        </w:tc>
      </w:tr>
      <w:tr w:rsidR="006A7201" w:rsidTr="006A7201">
        <w:trPr>
          <w:trHeight w:val="423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5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22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3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9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1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8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0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5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21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4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9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1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7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23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16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  <w:tr w:rsidR="006A7201" w:rsidTr="006A7201">
        <w:trPr>
          <w:trHeight w:val="407"/>
        </w:trPr>
        <w:tc>
          <w:tcPr>
            <w:tcW w:w="1418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985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701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126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1559" w:type="dxa"/>
          </w:tcPr>
          <w:p w:rsidR="006A7201" w:rsidRDefault="006A7201" w:rsidP="006A7201">
            <w:pPr>
              <w:pStyle w:val="a7"/>
              <w:rPr>
                <w:sz w:val="20"/>
              </w:rPr>
            </w:pPr>
          </w:p>
        </w:tc>
        <w:tc>
          <w:tcPr>
            <w:tcW w:w="1843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410" w:type="dxa"/>
          </w:tcPr>
          <w:p w:rsidR="006A7201" w:rsidRDefault="006A7201" w:rsidP="006A7201">
            <w:pPr>
              <w:pStyle w:val="a7"/>
            </w:pPr>
          </w:p>
        </w:tc>
        <w:tc>
          <w:tcPr>
            <w:tcW w:w="2551" w:type="dxa"/>
          </w:tcPr>
          <w:p w:rsidR="006A7201" w:rsidRDefault="006A7201" w:rsidP="006A7201">
            <w:pPr>
              <w:pStyle w:val="a7"/>
            </w:pPr>
          </w:p>
        </w:tc>
      </w:tr>
    </w:tbl>
    <w:p w:rsidR="006A7201" w:rsidRDefault="006A7201" w:rsidP="006A7201">
      <w:pPr>
        <w:pStyle w:val="a7"/>
      </w:pPr>
      <w:r>
        <w:t xml:space="preserve">Примечание: Работу по отбору проб ГВС  может проводить  работник,  имеющий специальное обучение на курсах  Допуск к отбору и анализу проб ГВС </w:t>
      </w:r>
      <w:proofErr w:type="gramStart"/>
      <w:r>
        <w:t xml:space="preserve">( </w:t>
      </w:r>
      <w:proofErr w:type="gramEnd"/>
      <w:r>
        <w:t>удостоверение). Ответственное лиц</w:t>
      </w:r>
      <w:proofErr w:type="gramStart"/>
      <w:r>
        <w:t>о-</w:t>
      </w:r>
      <w:proofErr w:type="gramEnd"/>
      <w:r>
        <w:t xml:space="preserve"> ИТР  - пример мастер бригады ДНГ,  должен также иметь обучение на ГВС. Периодичность  отбора проб ГВС указана в картах и планах отбора проб ГВС. </w:t>
      </w:r>
    </w:p>
    <w:p w:rsidR="006A7201" w:rsidRDefault="006A7201" w:rsidP="006A7201">
      <w:pPr>
        <w:pStyle w:val="a7"/>
      </w:pPr>
      <w:r>
        <w:t>Переносной прибор для отбора проб ГВС должен иметь поверку –1 раз в год.</w:t>
      </w:r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5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№1</w:t>
      </w:r>
      <w:r w:rsidR="00876F6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4</w:t>
      </w:r>
      <w:r w:rsidRPr="00287B87">
        <w:rPr>
          <w:rFonts w:ascii="Arial" w:hAnsi="Arial" w:cs="Arial"/>
          <w:i/>
        </w:rPr>
        <w:t>.</w:t>
      </w:r>
    </w:p>
    <w:p w:rsidR="006A7201" w:rsidRDefault="006A7201" w:rsidP="006A7201">
      <w:pPr>
        <w:jc w:val="right"/>
      </w:pPr>
    </w:p>
    <w:p w:rsidR="006A7201" w:rsidRPr="006A7201" w:rsidRDefault="006A7201" w:rsidP="006A7201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</w:pPr>
      <w:r w:rsidRPr="006A7201">
        <w:rPr>
          <w:rFonts w:ascii="Times New Roman" w:hAnsi="Times New Roman" w:cs="Times New Roman"/>
          <w:b w:val="0"/>
          <w:bCs w:val="0"/>
          <w:color w:val="auto"/>
          <w:sz w:val="32"/>
          <w:szCs w:val="32"/>
        </w:rPr>
        <w:t>Журнал контроля воздушной среды</w:t>
      </w:r>
    </w:p>
    <w:p w:rsidR="006A7201" w:rsidRDefault="006A7201" w:rsidP="006A7201">
      <w:pPr>
        <w:shd w:val="clear" w:color="auto" w:fill="FFFFFF"/>
        <w:ind w:left="7"/>
      </w:pPr>
    </w:p>
    <w:tbl>
      <w:tblPr>
        <w:tblW w:w="1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639"/>
        <w:gridCol w:w="1370"/>
        <w:gridCol w:w="1370"/>
        <w:gridCol w:w="1149"/>
        <w:gridCol w:w="709"/>
        <w:gridCol w:w="1417"/>
        <w:gridCol w:w="992"/>
        <w:gridCol w:w="1276"/>
        <w:gridCol w:w="1559"/>
        <w:gridCol w:w="1418"/>
        <w:gridCol w:w="1070"/>
      </w:tblGrid>
      <w:tr w:rsidR="006A7201" w:rsidTr="006A7201">
        <w:trPr>
          <w:cantSplit/>
          <w:trHeight w:val="1405"/>
        </w:trPr>
        <w:tc>
          <w:tcPr>
            <w:tcW w:w="1101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>Дата и время отбора проб</w:t>
            </w:r>
          </w:p>
        </w:tc>
        <w:tc>
          <w:tcPr>
            <w:tcW w:w="1639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proofErr w:type="gramStart"/>
            <w:r w:rsidRPr="006A7201">
              <w:t xml:space="preserve">Место отбора проб (цех, участок, </w:t>
            </w:r>
            <w:proofErr w:type="spellStart"/>
            <w:r w:rsidRPr="006A7201">
              <w:t>производ-ство</w:t>
            </w:r>
            <w:proofErr w:type="spellEnd"/>
            <w:r w:rsidRPr="006A7201">
              <w:t xml:space="preserve">, рабочее место, </w:t>
            </w:r>
            <w:proofErr w:type="spellStart"/>
            <w:r w:rsidRPr="006A7201">
              <w:t>точ</w:t>
            </w:r>
            <w:proofErr w:type="spellEnd"/>
            <w:r w:rsidRPr="006A7201">
              <w:t>-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</w:pPr>
            <w:proofErr w:type="gramStart"/>
            <w:r w:rsidRPr="006A7201">
              <w:t>ка отбора)</w:t>
            </w:r>
            <w:proofErr w:type="gramEnd"/>
          </w:p>
        </w:tc>
        <w:tc>
          <w:tcPr>
            <w:tcW w:w="1370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>Метод отбора проб и номер прибора</w:t>
            </w:r>
          </w:p>
        </w:tc>
        <w:tc>
          <w:tcPr>
            <w:tcW w:w="1370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Наимено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вание</w:t>
            </w:r>
            <w:proofErr w:type="spellEnd"/>
            <w:r w:rsidRPr="006A7201">
              <w:t xml:space="preserve"> </w:t>
            </w:r>
            <w:proofErr w:type="spellStart"/>
            <w:proofErr w:type="gramStart"/>
            <w:r w:rsidRPr="006A7201">
              <w:t>токсич-ных</w:t>
            </w:r>
            <w:proofErr w:type="spellEnd"/>
            <w:proofErr w:type="gramEnd"/>
            <w:r w:rsidRPr="006A7201">
              <w:t xml:space="preserve"> и </w:t>
            </w:r>
            <w:proofErr w:type="spellStart"/>
            <w:r w:rsidRPr="006A7201">
              <w:t>взрыво</w:t>
            </w:r>
            <w:proofErr w:type="spellEnd"/>
            <w:r w:rsidRPr="006A7201">
              <w:t>-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опасных паров газа и пыли</w:t>
            </w:r>
          </w:p>
        </w:tc>
        <w:tc>
          <w:tcPr>
            <w:tcW w:w="1149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proofErr w:type="gramStart"/>
            <w:r w:rsidRPr="006A7201">
              <w:t>Сани-тарная</w:t>
            </w:r>
            <w:proofErr w:type="gramEnd"/>
            <w:r w:rsidRPr="006A7201">
              <w:t xml:space="preserve"> </w:t>
            </w:r>
            <w:proofErr w:type="spellStart"/>
            <w:r w:rsidRPr="006A7201">
              <w:t>допус-тимая</w:t>
            </w:r>
            <w:proofErr w:type="spellEnd"/>
            <w:r w:rsidRPr="006A7201">
              <w:t xml:space="preserve"> норма (мг/м</w:t>
            </w:r>
            <w:r w:rsidRPr="006A7201">
              <w:rPr>
                <w:vertAlign w:val="superscript"/>
              </w:rPr>
              <w:t>3</w:t>
            </w:r>
            <w:r w:rsidRPr="006A7201">
              <w:t>)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или предел</w:t>
            </w:r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воспла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меня-</w:t>
            </w:r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емости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</w:pPr>
            <w:proofErr w:type="gramStart"/>
            <w:r w:rsidRPr="006A7201">
              <w:t>(</w:t>
            </w:r>
            <w:proofErr w:type="spellStart"/>
            <w:r w:rsidRPr="006A7201">
              <w:t>ниж</w:t>
            </w:r>
            <w:proofErr w:type="spellEnd"/>
            <w:r w:rsidRPr="006A7201">
              <w:t>-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proofErr w:type="gramStart"/>
            <w:r w:rsidRPr="006A7201">
              <w:t>ний</w:t>
            </w:r>
            <w:proofErr w:type="spellEnd"/>
            <w:r w:rsidRPr="006A7201">
              <w:t>)</w:t>
            </w:r>
            <w:proofErr w:type="gramEnd"/>
          </w:p>
        </w:tc>
        <w:tc>
          <w:tcPr>
            <w:tcW w:w="2126" w:type="dxa"/>
            <w:gridSpan w:val="2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>Результаты</w:t>
            </w:r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контродля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воздушной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среды</w:t>
            </w:r>
          </w:p>
          <w:p w:rsidR="006A7201" w:rsidRPr="006A7201" w:rsidRDefault="006A7201" w:rsidP="006A7201">
            <w:pPr>
              <w:pStyle w:val="a7"/>
              <w:jc w:val="center"/>
            </w:pPr>
          </w:p>
          <w:p w:rsidR="006A7201" w:rsidRPr="006A7201" w:rsidRDefault="006A7201" w:rsidP="006A7201">
            <w:pPr>
              <w:pStyle w:val="a7"/>
              <w:jc w:val="center"/>
            </w:pPr>
          </w:p>
        </w:tc>
        <w:tc>
          <w:tcPr>
            <w:tcW w:w="992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proofErr w:type="gramStart"/>
            <w:r w:rsidRPr="006A7201">
              <w:t>Рос-</w:t>
            </w:r>
            <w:proofErr w:type="spellStart"/>
            <w:r w:rsidRPr="006A7201">
              <w:t>пись</w:t>
            </w:r>
            <w:proofErr w:type="spellEnd"/>
            <w:proofErr w:type="gramEnd"/>
            <w:r w:rsidRPr="006A7201">
              <w:t xml:space="preserve"> </w:t>
            </w:r>
            <w:proofErr w:type="spellStart"/>
            <w:r w:rsidRPr="006A7201">
              <w:t>лабо</w:t>
            </w:r>
            <w:proofErr w:type="spellEnd"/>
            <w:r w:rsidRPr="006A7201">
              <w:t>-ранта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про-</w:t>
            </w:r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изво</w:t>
            </w:r>
            <w:proofErr w:type="spellEnd"/>
            <w:r w:rsidRPr="006A7201">
              <w:t>-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див-</w:t>
            </w:r>
            <w:proofErr w:type="spellStart"/>
            <w:r w:rsidRPr="006A7201">
              <w:t>шего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ана</w:t>
            </w:r>
            <w:proofErr w:type="spellEnd"/>
            <w:r w:rsidRPr="006A7201">
              <w:t>-</w:t>
            </w:r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r w:rsidRPr="006A7201">
              <w:t>лиз</w:t>
            </w:r>
            <w:proofErr w:type="spellEnd"/>
          </w:p>
        </w:tc>
        <w:tc>
          <w:tcPr>
            <w:tcW w:w="1276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 xml:space="preserve">Причина </w:t>
            </w:r>
            <w:proofErr w:type="gramStart"/>
            <w:r w:rsidRPr="006A7201">
              <w:t>загряз-нения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</w:pPr>
            <w:proofErr w:type="spellStart"/>
            <w:proofErr w:type="gramStart"/>
            <w:r w:rsidRPr="006A7201">
              <w:t>воздуш</w:t>
            </w:r>
            <w:proofErr w:type="spellEnd"/>
            <w:r w:rsidRPr="006A7201">
              <w:t>-ной</w:t>
            </w:r>
            <w:proofErr w:type="gramEnd"/>
            <w:r w:rsidRPr="006A7201">
              <w:t xml:space="preserve"> среды</w:t>
            </w:r>
          </w:p>
        </w:tc>
        <w:tc>
          <w:tcPr>
            <w:tcW w:w="1559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>Принятые меры  по ликвидации загазованности воздушной среды</w:t>
            </w:r>
          </w:p>
          <w:p w:rsidR="006A7201" w:rsidRPr="006A7201" w:rsidRDefault="006A7201" w:rsidP="006A7201">
            <w:pPr>
              <w:pStyle w:val="a7"/>
              <w:jc w:val="center"/>
            </w:pPr>
            <w:r w:rsidRPr="006A7201">
              <w:t>(начальника ДНС, мастера)</w:t>
            </w:r>
          </w:p>
        </w:tc>
        <w:tc>
          <w:tcPr>
            <w:tcW w:w="1418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r w:rsidRPr="006A7201">
              <w:t xml:space="preserve">Подпись </w:t>
            </w:r>
            <w:proofErr w:type="spellStart"/>
            <w:proofErr w:type="gramStart"/>
            <w:r w:rsidRPr="006A7201">
              <w:t>руково-дителя</w:t>
            </w:r>
            <w:proofErr w:type="spellEnd"/>
            <w:proofErr w:type="gramEnd"/>
            <w:r w:rsidRPr="006A7201">
              <w:t xml:space="preserve"> (начальника ДНС, мастера)</w:t>
            </w:r>
          </w:p>
        </w:tc>
        <w:tc>
          <w:tcPr>
            <w:tcW w:w="1070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</w:pPr>
            <w:proofErr w:type="spellStart"/>
            <w:proofErr w:type="gramStart"/>
            <w:r w:rsidRPr="006A7201">
              <w:t>Примеча-ние</w:t>
            </w:r>
            <w:proofErr w:type="spellEnd"/>
            <w:proofErr w:type="gramEnd"/>
          </w:p>
        </w:tc>
      </w:tr>
      <w:tr w:rsidR="006A7201" w:rsidTr="006A7201">
        <w:trPr>
          <w:cantSplit/>
          <w:trHeight w:val="1989"/>
        </w:trPr>
        <w:tc>
          <w:tcPr>
            <w:tcW w:w="1101" w:type="dxa"/>
            <w:vMerge/>
          </w:tcPr>
          <w:p w:rsidR="006A7201" w:rsidRDefault="006A7201" w:rsidP="003778AC"/>
        </w:tc>
        <w:tc>
          <w:tcPr>
            <w:tcW w:w="1639" w:type="dxa"/>
            <w:vMerge/>
          </w:tcPr>
          <w:p w:rsidR="006A7201" w:rsidRDefault="006A7201" w:rsidP="003778AC"/>
        </w:tc>
        <w:tc>
          <w:tcPr>
            <w:tcW w:w="1370" w:type="dxa"/>
            <w:vMerge/>
          </w:tcPr>
          <w:p w:rsidR="006A7201" w:rsidRDefault="006A7201" w:rsidP="003778AC"/>
        </w:tc>
        <w:tc>
          <w:tcPr>
            <w:tcW w:w="1370" w:type="dxa"/>
            <w:vMerge/>
          </w:tcPr>
          <w:p w:rsidR="006A7201" w:rsidRDefault="006A7201" w:rsidP="003778AC"/>
        </w:tc>
        <w:tc>
          <w:tcPr>
            <w:tcW w:w="1149" w:type="dxa"/>
            <w:vMerge/>
          </w:tcPr>
          <w:p w:rsidR="006A7201" w:rsidRDefault="006A7201" w:rsidP="003778AC"/>
        </w:tc>
        <w:tc>
          <w:tcPr>
            <w:tcW w:w="709" w:type="dxa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7201">
              <w:rPr>
                <w:rFonts w:ascii="Times New Roman" w:hAnsi="Times New Roman" w:cs="Times New Roman"/>
              </w:rPr>
              <w:t>По-ка-за-ния</w:t>
            </w:r>
            <w:proofErr w:type="spellEnd"/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при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7201">
              <w:rPr>
                <w:rFonts w:ascii="Times New Roman" w:hAnsi="Times New Roman" w:cs="Times New Roman"/>
              </w:rPr>
              <w:t>бо</w:t>
            </w:r>
            <w:proofErr w:type="spellEnd"/>
            <w:r w:rsidRPr="006A7201">
              <w:rPr>
                <w:rFonts w:ascii="Times New Roman" w:hAnsi="Times New Roman" w:cs="Times New Roman"/>
              </w:rPr>
              <w:t>-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ров</w:t>
            </w:r>
          </w:p>
        </w:tc>
        <w:tc>
          <w:tcPr>
            <w:tcW w:w="1417" w:type="dxa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6A7201">
              <w:rPr>
                <w:rFonts w:ascii="Times New Roman" w:hAnsi="Times New Roman" w:cs="Times New Roman"/>
              </w:rPr>
              <w:t xml:space="preserve">Аналитический </w:t>
            </w:r>
            <w:proofErr w:type="spellStart"/>
            <w:r w:rsidRPr="006A7201">
              <w:rPr>
                <w:rFonts w:ascii="Times New Roman" w:hAnsi="Times New Roman" w:cs="Times New Roman"/>
              </w:rPr>
              <w:t>конт</w:t>
            </w:r>
            <w:proofErr w:type="spellEnd"/>
            <w:r w:rsidRPr="006A7201">
              <w:rPr>
                <w:rFonts w:ascii="Times New Roman" w:hAnsi="Times New Roman" w:cs="Times New Roman"/>
              </w:rPr>
              <w:t>-роль (в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мг/м</w:t>
            </w:r>
            <w:r w:rsidRPr="006A7201">
              <w:rPr>
                <w:rFonts w:ascii="Times New Roman" w:hAnsi="Times New Roman" w:cs="Times New Roman"/>
                <w:vertAlign w:val="superscript"/>
              </w:rPr>
              <w:t>3</w:t>
            </w:r>
            <w:r w:rsidRPr="006A7201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Pr="006A7201">
              <w:rPr>
                <w:rFonts w:ascii="Times New Roman" w:hAnsi="Times New Roman" w:cs="Times New Roman"/>
              </w:rPr>
              <w:t>объ</w:t>
            </w:r>
            <w:proofErr w:type="spellEnd"/>
            <w:r w:rsidRPr="006A7201">
              <w:rPr>
                <w:rFonts w:ascii="Times New Roman" w:hAnsi="Times New Roman" w:cs="Times New Roman"/>
              </w:rPr>
              <w:t>-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6A7201">
              <w:rPr>
                <w:rFonts w:ascii="Times New Roman" w:hAnsi="Times New Roman" w:cs="Times New Roman"/>
                <w:lang w:val="en-US"/>
              </w:rPr>
              <w:t>емный</w:t>
            </w:r>
            <w:proofErr w:type="spellEnd"/>
            <w:r w:rsidRPr="006A7201">
              <w:rPr>
                <w:rFonts w:ascii="Times New Roman" w:hAnsi="Times New Roman" w:cs="Times New Roman"/>
                <w:lang w:val="en-US"/>
              </w:rPr>
              <w:t xml:space="preserve"> в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A7201">
              <w:rPr>
                <w:rFonts w:ascii="Times New Roman" w:hAnsi="Times New Roman" w:cs="Times New Roman"/>
                <w:lang w:val="en-US"/>
              </w:rPr>
              <w:t>%)</w:t>
            </w:r>
          </w:p>
        </w:tc>
        <w:tc>
          <w:tcPr>
            <w:tcW w:w="992" w:type="dxa"/>
            <w:vMerge/>
          </w:tcPr>
          <w:p w:rsidR="006A7201" w:rsidRDefault="006A7201" w:rsidP="003778AC"/>
        </w:tc>
        <w:tc>
          <w:tcPr>
            <w:tcW w:w="1276" w:type="dxa"/>
            <w:vMerge/>
          </w:tcPr>
          <w:p w:rsidR="006A7201" w:rsidRDefault="006A7201" w:rsidP="003778AC"/>
        </w:tc>
        <w:tc>
          <w:tcPr>
            <w:tcW w:w="1559" w:type="dxa"/>
            <w:vMerge/>
          </w:tcPr>
          <w:p w:rsidR="006A7201" w:rsidRDefault="006A7201" w:rsidP="003778AC"/>
        </w:tc>
        <w:tc>
          <w:tcPr>
            <w:tcW w:w="1418" w:type="dxa"/>
            <w:vMerge/>
          </w:tcPr>
          <w:p w:rsidR="006A7201" w:rsidRDefault="006A7201" w:rsidP="003778AC"/>
        </w:tc>
        <w:tc>
          <w:tcPr>
            <w:tcW w:w="1070" w:type="dxa"/>
            <w:vMerge/>
          </w:tcPr>
          <w:p w:rsidR="006A7201" w:rsidRDefault="006A7201" w:rsidP="003778AC"/>
        </w:tc>
      </w:tr>
      <w:tr w:rsidR="006A7201" w:rsidTr="006A7201">
        <w:tc>
          <w:tcPr>
            <w:tcW w:w="1101" w:type="dxa"/>
          </w:tcPr>
          <w:p w:rsidR="006A7201" w:rsidRDefault="006A7201" w:rsidP="003778AC"/>
        </w:tc>
        <w:tc>
          <w:tcPr>
            <w:tcW w:w="1639" w:type="dxa"/>
          </w:tcPr>
          <w:p w:rsidR="006A7201" w:rsidRDefault="006A7201" w:rsidP="003778AC"/>
        </w:tc>
        <w:tc>
          <w:tcPr>
            <w:tcW w:w="1370" w:type="dxa"/>
          </w:tcPr>
          <w:p w:rsidR="006A7201" w:rsidRDefault="006A7201" w:rsidP="003778AC"/>
        </w:tc>
        <w:tc>
          <w:tcPr>
            <w:tcW w:w="1370" w:type="dxa"/>
          </w:tcPr>
          <w:p w:rsidR="006A7201" w:rsidRDefault="006A7201" w:rsidP="003778AC"/>
        </w:tc>
        <w:tc>
          <w:tcPr>
            <w:tcW w:w="1149" w:type="dxa"/>
          </w:tcPr>
          <w:p w:rsidR="006A7201" w:rsidRDefault="006A7201" w:rsidP="003778AC"/>
        </w:tc>
        <w:tc>
          <w:tcPr>
            <w:tcW w:w="2126" w:type="dxa"/>
            <w:gridSpan w:val="2"/>
          </w:tcPr>
          <w:p w:rsidR="006A7201" w:rsidRDefault="006A7201" w:rsidP="003778AC"/>
        </w:tc>
        <w:tc>
          <w:tcPr>
            <w:tcW w:w="992" w:type="dxa"/>
          </w:tcPr>
          <w:p w:rsidR="006A7201" w:rsidRDefault="006A7201" w:rsidP="003778AC"/>
        </w:tc>
        <w:tc>
          <w:tcPr>
            <w:tcW w:w="1276" w:type="dxa"/>
          </w:tcPr>
          <w:p w:rsidR="006A7201" w:rsidRDefault="006A7201" w:rsidP="003778AC"/>
        </w:tc>
        <w:tc>
          <w:tcPr>
            <w:tcW w:w="1559" w:type="dxa"/>
          </w:tcPr>
          <w:p w:rsidR="006A7201" w:rsidRDefault="006A7201" w:rsidP="003778AC"/>
        </w:tc>
        <w:tc>
          <w:tcPr>
            <w:tcW w:w="1418" w:type="dxa"/>
          </w:tcPr>
          <w:p w:rsidR="006A7201" w:rsidRDefault="006A7201" w:rsidP="003778AC"/>
        </w:tc>
        <w:tc>
          <w:tcPr>
            <w:tcW w:w="1070" w:type="dxa"/>
          </w:tcPr>
          <w:p w:rsidR="006A7201" w:rsidRDefault="006A7201" w:rsidP="003778AC"/>
        </w:tc>
      </w:tr>
    </w:tbl>
    <w:p w:rsidR="006A7201" w:rsidRDefault="006A7201" w:rsidP="006A7201">
      <w:pPr>
        <w:shd w:val="clear" w:color="auto" w:fill="FFFFFF"/>
        <w:ind w:left="7"/>
      </w:pPr>
    </w:p>
    <w:p w:rsidR="006A7201" w:rsidRDefault="006A7201" w:rsidP="006A7201">
      <w:pPr>
        <w:pStyle w:val="a7"/>
      </w:pPr>
    </w:p>
    <w:p w:rsidR="006A7201" w:rsidRDefault="006A7201" w:rsidP="006A7201">
      <w:pPr>
        <w:tabs>
          <w:tab w:val="left" w:pos="6740"/>
        </w:tabs>
        <w:jc w:val="right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right"/>
        <w:rPr>
          <w:sz w:val="28"/>
        </w:rPr>
      </w:pPr>
      <w:r>
        <w:rPr>
          <w:sz w:val="28"/>
        </w:rPr>
        <w:t xml:space="preserve">     </w:t>
      </w:r>
    </w:p>
    <w:p w:rsidR="006A7201" w:rsidRDefault="006A7201" w:rsidP="006A7201">
      <w:pPr>
        <w:tabs>
          <w:tab w:val="left" w:pos="6740"/>
        </w:tabs>
        <w:jc w:val="right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right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right"/>
        <w:rPr>
          <w:sz w:val="28"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5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№1</w:t>
      </w:r>
      <w:r w:rsidR="00876F6C">
        <w:rPr>
          <w:rFonts w:ascii="Arial" w:hAnsi="Arial" w:cs="Arial"/>
        </w:rPr>
        <w:t>5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5</w:t>
      </w:r>
      <w:r w:rsidRPr="00287B87">
        <w:rPr>
          <w:rFonts w:ascii="Arial" w:hAnsi="Arial" w:cs="Arial"/>
          <w:i/>
        </w:rPr>
        <w:t>.</w:t>
      </w:r>
    </w:p>
    <w:p w:rsidR="006A7201" w:rsidRPr="006A7201" w:rsidRDefault="006A7201" w:rsidP="006A7201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  <w:r w:rsidRPr="006A7201"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  <w:t>План-график контроля воздушной среды в газоопасных местах</w:t>
      </w:r>
    </w:p>
    <w:p w:rsidR="006A7201" w:rsidRDefault="006A7201" w:rsidP="006A7201"/>
    <w:p w:rsidR="006A7201" w:rsidRPr="006A7201" w:rsidRDefault="006A7201" w:rsidP="006A7201">
      <w:pPr>
        <w:jc w:val="both"/>
        <w:rPr>
          <w:rFonts w:ascii="Times New Roman" w:hAnsi="Times New Roman" w:cs="Times New Roman"/>
          <w:sz w:val="28"/>
          <w:szCs w:val="28"/>
        </w:rPr>
      </w:pPr>
      <w:r w:rsidRPr="006A7201">
        <w:rPr>
          <w:rFonts w:ascii="Times New Roman" w:hAnsi="Times New Roman" w:cs="Times New Roman"/>
          <w:sz w:val="28"/>
          <w:szCs w:val="28"/>
        </w:rPr>
        <w:t>СОГЛАСОВАНО:                                                                                                                          УТВЕРЖДЕНО</w:t>
      </w:r>
    </w:p>
    <w:p w:rsidR="006A7201" w:rsidRPr="006A7201" w:rsidRDefault="006A7201" w:rsidP="006A7201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A7201">
        <w:rPr>
          <w:rFonts w:ascii="Times New Roman" w:hAnsi="Times New Roman" w:cs="Times New Roman"/>
          <w:sz w:val="28"/>
          <w:szCs w:val="28"/>
        </w:rPr>
        <w:t>За</w:t>
      </w:r>
      <w:proofErr w:type="gramStart"/>
      <w:r w:rsidRPr="006A7201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6A7201">
        <w:rPr>
          <w:rFonts w:ascii="Times New Roman" w:hAnsi="Times New Roman" w:cs="Times New Roman"/>
          <w:sz w:val="28"/>
          <w:szCs w:val="28"/>
        </w:rPr>
        <w:t>лавного</w:t>
      </w:r>
      <w:proofErr w:type="spellEnd"/>
      <w:r w:rsidRPr="006A7201">
        <w:rPr>
          <w:rFonts w:ascii="Times New Roman" w:hAnsi="Times New Roman" w:cs="Times New Roman"/>
          <w:sz w:val="28"/>
          <w:szCs w:val="28"/>
        </w:rPr>
        <w:t xml:space="preserve"> инженера </w:t>
      </w:r>
    </w:p>
    <w:p w:rsidR="006A7201" w:rsidRPr="006A7201" w:rsidRDefault="006A7201" w:rsidP="006A7201">
      <w:pPr>
        <w:jc w:val="both"/>
        <w:rPr>
          <w:rFonts w:ascii="Times New Roman" w:hAnsi="Times New Roman" w:cs="Times New Roman"/>
          <w:sz w:val="28"/>
          <w:szCs w:val="28"/>
        </w:rPr>
      </w:pPr>
      <w:r w:rsidRPr="006A7201">
        <w:rPr>
          <w:rFonts w:ascii="Times New Roman" w:hAnsi="Times New Roman" w:cs="Times New Roman"/>
          <w:sz w:val="28"/>
          <w:szCs w:val="28"/>
        </w:rPr>
        <w:t xml:space="preserve">По ОТ, ООС и ПБ                                                                                                </w:t>
      </w:r>
      <w:r w:rsidRPr="006A7201">
        <w:rPr>
          <w:rFonts w:ascii="Times New Roman" w:hAnsi="Times New Roman" w:cs="Times New Roman"/>
          <w:sz w:val="28"/>
          <w:szCs w:val="28"/>
        </w:rPr>
        <w:tab/>
      </w:r>
      <w:r w:rsidRPr="006A7201">
        <w:rPr>
          <w:rFonts w:ascii="Times New Roman" w:hAnsi="Times New Roman" w:cs="Times New Roman"/>
          <w:sz w:val="28"/>
          <w:szCs w:val="28"/>
        </w:rPr>
        <w:tab/>
      </w:r>
      <w:r w:rsidRPr="006A7201">
        <w:rPr>
          <w:rFonts w:ascii="Times New Roman" w:hAnsi="Times New Roman" w:cs="Times New Roman"/>
          <w:sz w:val="28"/>
          <w:szCs w:val="28"/>
        </w:rPr>
        <w:tab/>
        <w:t xml:space="preserve">Главный инженер </w:t>
      </w:r>
    </w:p>
    <w:p w:rsidR="006A7201" w:rsidRPr="006A7201" w:rsidRDefault="006A7201" w:rsidP="006A7201">
      <w:pPr>
        <w:jc w:val="both"/>
        <w:rPr>
          <w:rFonts w:ascii="Times New Roman" w:hAnsi="Times New Roman" w:cs="Times New Roman"/>
          <w:sz w:val="28"/>
          <w:szCs w:val="28"/>
        </w:rPr>
      </w:pPr>
      <w:r w:rsidRPr="006A7201">
        <w:rPr>
          <w:rFonts w:ascii="Times New Roman" w:hAnsi="Times New Roman" w:cs="Times New Roman"/>
          <w:sz w:val="28"/>
          <w:szCs w:val="28"/>
        </w:rPr>
        <w:t>(подпись)                                                                                                                                        (подпись)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72"/>
        <w:gridCol w:w="1772"/>
        <w:gridCol w:w="1242"/>
        <w:gridCol w:w="1843"/>
        <w:gridCol w:w="1134"/>
        <w:gridCol w:w="1417"/>
        <w:gridCol w:w="1418"/>
        <w:gridCol w:w="1244"/>
        <w:gridCol w:w="3292"/>
      </w:tblGrid>
      <w:tr w:rsidR="006A7201" w:rsidRPr="006A7201" w:rsidTr="006A7201">
        <w:trPr>
          <w:cantSplit/>
          <w:trHeight w:val="356"/>
        </w:trPr>
        <w:tc>
          <w:tcPr>
            <w:tcW w:w="1772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Перечень газоопасных мест по цеху</w:t>
            </w:r>
          </w:p>
        </w:tc>
        <w:tc>
          <w:tcPr>
            <w:tcW w:w="1772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gramStart"/>
            <w:r w:rsidRPr="006A7201">
              <w:rPr>
                <w:rFonts w:ascii="Times New Roman" w:hAnsi="Times New Roman" w:cs="Times New Roman"/>
                <w:b/>
              </w:rPr>
              <w:t>Возможные источники выделений   (резервуар, аппарат, агрегат, за-</w:t>
            </w:r>
            <w:proofErr w:type="spellStart"/>
            <w:r w:rsidRPr="006A7201">
              <w:rPr>
                <w:rFonts w:ascii="Times New Roman" w:hAnsi="Times New Roman" w:cs="Times New Roman"/>
                <w:b/>
              </w:rPr>
              <w:t>порная</w:t>
            </w:r>
            <w:proofErr w:type="spellEnd"/>
            <w:r w:rsidRPr="006A7201">
              <w:rPr>
                <w:rFonts w:ascii="Times New Roman" w:hAnsi="Times New Roman" w:cs="Times New Roman"/>
                <w:b/>
              </w:rPr>
              <w:t>, регулирующая арматура и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Cs/>
              </w:rPr>
            </w:pPr>
            <w:r w:rsidRPr="006A7201">
              <w:rPr>
                <w:rFonts w:ascii="Times New Roman" w:hAnsi="Times New Roman" w:cs="Times New Roman"/>
                <w:bCs/>
              </w:rPr>
              <w:t>др.)</w:t>
            </w:r>
          </w:p>
        </w:tc>
        <w:tc>
          <w:tcPr>
            <w:tcW w:w="1242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Cs/>
              </w:rPr>
            </w:pPr>
            <w:r w:rsidRPr="006A7201">
              <w:rPr>
                <w:rFonts w:ascii="Times New Roman" w:hAnsi="Times New Roman" w:cs="Times New Roman"/>
                <w:bCs/>
              </w:rPr>
              <w:t>№ позиции</w:t>
            </w:r>
          </w:p>
        </w:tc>
        <w:tc>
          <w:tcPr>
            <w:tcW w:w="1843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A7201">
              <w:rPr>
                <w:rFonts w:ascii="Times New Roman" w:hAnsi="Times New Roman" w:cs="Times New Roman"/>
                <w:b/>
                <w:bCs/>
              </w:rPr>
              <w:t>Точки отбора проб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Cs/>
              </w:rPr>
            </w:pPr>
            <w:r w:rsidRPr="006A7201">
              <w:rPr>
                <w:rFonts w:ascii="Times New Roman" w:hAnsi="Times New Roman" w:cs="Times New Roman"/>
                <w:bCs/>
              </w:rPr>
              <w:t>(расстояние от источника до горизонтали и вертикали)</w:t>
            </w:r>
          </w:p>
        </w:tc>
        <w:tc>
          <w:tcPr>
            <w:tcW w:w="1134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  <w:bCs/>
              </w:rPr>
            </w:pPr>
            <w:r w:rsidRPr="006A7201">
              <w:rPr>
                <w:rFonts w:ascii="Times New Roman" w:hAnsi="Times New Roman" w:cs="Times New Roman"/>
                <w:bCs/>
              </w:rPr>
              <w:t>Число точек отбора проб</w:t>
            </w:r>
          </w:p>
        </w:tc>
        <w:tc>
          <w:tcPr>
            <w:tcW w:w="1417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Контролируемые пары, газы и пыль</w:t>
            </w:r>
          </w:p>
        </w:tc>
        <w:tc>
          <w:tcPr>
            <w:tcW w:w="1418" w:type="dxa"/>
            <w:vMerge w:val="restart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Приборы или методы анализа</w:t>
            </w:r>
          </w:p>
        </w:tc>
        <w:tc>
          <w:tcPr>
            <w:tcW w:w="4536" w:type="dxa"/>
            <w:gridSpan w:val="2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Периодичность контроля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A7201" w:rsidRPr="006A7201" w:rsidTr="006A7201">
        <w:trPr>
          <w:cantSplit/>
          <w:trHeight w:val="2092"/>
        </w:trPr>
        <w:tc>
          <w:tcPr>
            <w:tcW w:w="1772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72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2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44" w:type="dxa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 xml:space="preserve">В </w:t>
            </w:r>
            <w:proofErr w:type="spellStart"/>
            <w:r w:rsidRPr="006A7201">
              <w:rPr>
                <w:rFonts w:ascii="Times New Roman" w:hAnsi="Times New Roman" w:cs="Times New Roman"/>
              </w:rPr>
              <w:t>обыч</w:t>
            </w:r>
            <w:proofErr w:type="spellEnd"/>
            <w:r w:rsidRPr="006A7201">
              <w:rPr>
                <w:rFonts w:ascii="Times New Roman" w:hAnsi="Times New Roman" w:cs="Times New Roman"/>
              </w:rPr>
              <w:t>-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7201">
              <w:rPr>
                <w:rFonts w:ascii="Times New Roman" w:hAnsi="Times New Roman" w:cs="Times New Roman"/>
              </w:rPr>
              <w:t>ных</w:t>
            </w:r>
            <w:proofErr w:type="spellEnd"/>
            <w:r w:rsidRPr="006A7201">
              <w:rPr>
                <w:rFonts w:ascii="Times New Roman" w:hAnsi="Times New Roman" w:cs="Times New Roman"/>
              </w:rPr>
              <w:t xml:space="preserve"> ус-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7201">
              <w:rPr>
                <w:rFonts w:ascii="Times New Roman" w:hAnsi="Times New Roman" w:cs="Times New Roman"/>
              </w:rPr>
              <w:t>ловиях</w:t>
            </w:r>
            <w:proofErr w:type="spellEnd"/>
          </w:p>
        </w:tc>
        <w:tc>
          <w:tcPr>
            <w:tcW w:w="3292" w:type="dxa"/>
          </w:tcPr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 xml:space="preserve">В наиболее опасных </w:t>
            </w:r>
            <w:proofErr w:type="spellStart"/>
            <w:r w:rsidRPr="006A7201">
              <w:rPr>
                <w:rFonts w:ascii="Times New Roman" w:hAnsi="Times New Roman" w:cs="Times New Roman"/>
              </w:rPr>
              <w:t>услови</w:t>
            </w:r>
            <w:proofErr w:type="spellEnd"/>
            <w:r w:rsidRPr="006A7201">
              <w:rPr>
                <w:rFonts w:ascii="Times New Roman" w:hAnsi="Times New Roman" w:cs="Times New Roman"/>
              </w:rPr>
              <w:t>-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6A7201">
              <w:rPr>
                <w:rFonts w:ascii="Times New Roman" w:hAnsi="Times New Roman" w:cs="Times New Roman"/>
              </w:rPr>
              <w:t>ях</w:t>
            </w:r>
            <w:proofErr w:type="spellEnd"/>
            <w:r w:rsidRPr="006A7201">
              <w:rPr>
                <w:rFonts w:ascii="Times New Roman" w:hAnsi="Times New Roman" w:cs="Times New Roman"/>
              </w:rPr>
              <w:t xml:space="preserve"> (штиль, инверсия, высокие </w:t>
            </w:r>
            <w:proofErr w:type="spellStart"/>
            <w:r w:rsidRPr="006A7201">
              <w:rPr>
                <w:rFonts w:ascii="Times New Roman" w:hAnsi="Times New Roman" w:cs="Times New Roman"/>
              </w:rPr>
              <w:t>температу</w:t>
            </w:r>
            <w:proofErr w:type="spellEnd"/>
            <w:r w:rsidRPr="006A7201">
              <w:rPr>
                <w:rFonts w:ascii="Times New Roman" w:hAnsi="Times New Roman" w:cs="Times New Roman"/>
              </w:rPr>
              <w:t>-</w:t>
            </w:r>
            <w:proofErr w:type="gramEnd"/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A7201">
              <w:rPr>
                <w:rFonts w:ascii="Times New Roman" w:hAnsi="Times New Roman" w:cs="Times New Roman"/>
              </w:rPr>
              <w:t>ры</w:t>
            </w:r>
            <w:proofErr w:type="spellEnd"/>
            <w:r w:rsidRPr="006A7201">
              <w:rPr>
                <w:rFonts w:ascii="Times New Roman" w:hAnsi="Times New Roman" w:cs="Times New Roman"/>
              </w:rPr>
              <w:t>, резкое повышение технологических параметров</w:t>
            </w:r>
          </w:p>
          <w:p w:rsidR="006A7201" w:rsidRPr="006A7201" w:rsidRDefault="006A7201" w:rsidP="006A7201">
            <w:pPr>
              <w:pStyle w:val="a7"/>
              <w:jc w:val="center"/>
              <w:rPr>
                <w:rFonts w:ascii="Times New Roman" w:hAnsi="Times New Roman" w:cs="Times New Roman"/>
              </w:rPr>
            </w:pPr>
            <w:r w:rsidRPr="006A7201">
              <w:rPr>
                <w:rFonts w:ascii="Times New Roman" w:hAnsi="Times New Roman" w:cs="Times New Roman"/>
              </w:rPr>
              <w:t>и пр.)</w:t>
            </w:r>
          </w:p>
        </w:tc>
      </w:tr>
      <w:tr w:rsidR="006A7201" w:rsidRPr="006A7201" w:rsidTr="006A7201">
        <w:tc>
          <w:tcPr>
            <w:tcW w:w="1772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2" w:type="dxa"/>
          </w:tcPr>
          <w:p w:rsidR="006A7201" w:rsidRPr="006A7201" w:rsidRDefault="006A7201" w:rsidP="003778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2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36" w:type="dxa"/>
            <w:gridSpan w:val="2"/>
          </w:tcPr>
          <w:p w:rsidR="006A7201" w:rsidRPr="006A7201" w:rsidRDefault="006A7201" w:rsidP="00377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A7201" w:rsidRDefault="006A7201" w:rsidP="006A7201"/>
    <w:p w:rsidR="006A7201" w:rsidRDefault="006A7201" w:rsidP="006A7201"/>
    <w:p w:rsidR="006A7201" w:rsidRDefault="006A7201" w:rsidP="006A7201">
      <w:pPr>
        <w:shd w:val="clear" w:color="auto" w:fill="FFFFFF"/>
        <w:ind w:left="7"/>
      </w:pPr>
    </w:p>
    <w:p w:rsidR="006A7201" w:rsidRDefault="006A7201" w:rsidP="006A7201">
      <w:pPr>
        <w:jc w:val="right"/>
        <w:rPr>
          <w:rFonts w:ascii="Arial" w:hAnsi="Arial" w:cs="Arial"/>
          <w:i/>
        </w:rPr>
      </w:pPr>
    </w:p>
    <w:p w:rsidR="006A7201" w:rsidRDefault="006A7201" w:rsidP="006A7201">
      <w:pPr>
        <w:tabs>
          <w:tab w:val="left" w:pos="6740"/>
        </w:tabs>
        <w:jc w:val="center"/>
        <w:rPr>
          <w:sz w:val="28"/>
        </w:rPr>
      </w:pPr>
    </w:p>
    <w:p w:rsidR="00D10DD8" w:rsidRDefault="00D10DD8"/>
    <w:p w:rsidR="006A7201" w:rsidRDefault="006A7201"/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876F6C">
        <w:rPr>
          <w:rFonts w:ascii="Arial" w:hAnsi="Arial" w:cs="Arial"/>
        </w:rPr>
        <w:t>16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</w:t>
      </w:r>
      <w:r w:rsidR="00876F6C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1</w:t>
      </w:r>
      <w:r w:rsidRPr="00287B87">
        <w:rPr>
          <w:rFonts w:ascii="Arial" w:hAnsi="Arial" w:cs="Arial"/>
          <w:i/>
        </w:rPr>
        <w:t>.</w:t>
      </w:r>
    </w:p>
    <w:p w:rsidR="00E3616B" w:rsidRPr="00E3616B" w:rsidRDefault="00E3616B" w:rsidP="00E3616B">
      <w:pPr>
        <w:pStyle w:val="a8"/>
        <w:ind w:left="0" w:firstLine="0"/>
      </w:pPr>
      <w:r>
        <w:t xml:space="preserve">                    </w:t>
      </w:r>
      <w:r w:rsidRPr="00E3616B">
        <w:t>ОТКРЫТОЕ АКЦИОНЕРНОЕ ОБЩЕСТВО</w:t>
      </w:r>
    </w:p>
    <w:p w:rsidR="00E3616B" w:rsidRPr="00E3616B" w:rsidRDefault="00E3616B" w:rsidP="00E3616B">
      <w:pPr>
        <w:pStyle w:val="a8"/>
        <w:ind w:left="0" w:firstLine="0"/>
      </w:pPr>
      <w:r>
        <w:t xml:space="preserve">                   </w:t>
      </w:r>
      <w:r w:rsidRPr="00E3616B">
        <w:t>«СЛАВНЕФТЬ-МЕГИОННЕФТЕГАЗ»</w:t>
      </w: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pStyle w:val="1"/>
        <w:spacing w:after="120"/>
        <w:ind w:left="-902"/>
        <w:rPr>
          <w:b/>
          <w:bCs/>
          <w:color w:val="auto"/>
          <w:sz w:val="72"/>
          <w:szCs w:val="72"/>
        </w:rPr>
      </w:pPr>
      <w:r>
        <w:rPr>
          <w:b/>
          <w:color w:val="auto"/>
          <w:sz w:val="72"/>
          <w:szCs w:val="72"/>
        </w:rPr>
        <w:t xml:space="preserve">     </w:t>
      </w:r>
      <w:r w:rsidRPr="00E3616B">
        <w:rPr>
          <w:b/>
          <w:color w:val="auto"/>
          <w:sz w:val="72"/>
          <w:szCs w:val="72"/>
        </w:rPr>
        <w:t>ЖУРНАЛ</w:t>
      </w:r>
    </w:p>
    <w:p w:rsidR="00E3616B" w:rsidRPr="00E3616B" w:rsidRDefault="00E3616B" w:rsidP="00E3616B">
      <w:pPr>
        <w:pStyle w:val="2"/>
        <w:jc w:val="center"/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</w:pPr>
      <w:r w:rsidRPr="00E3616B"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  <w:t>ТЕХНИЧЕКОГО ОБСЛУЖИВАНИЯ И</w:t>
      </w:r>
    </w:p>
    <w:p w:rsidR="00E3616B" w:rsidRPr="00E3616B" w:rsidRDefault="00E3616B" w:rsidP="00E3616B">
      <w:pPr>
        <w:pStyle w:val="2"/>
        <w:jc w:val="center"/>
        <w:rPr>
          <w:rFonts w:ascii="Times New Roman" w:hAnsi="Times New Roman" w:cs="Times New Roman"/>
          <w:color w:val="auto"/>
          <w:sz w:val="36"/>
          <w:szCs w:val="36"/>
        </w:rPr>
      </w:pPr>
      <w:r w:rsidRPr="00E3616B">
        <w:rPr>
          <w:rFonts w:ascii="Times New Roman" w:hAnsi="Times New Roman" w:cs="Times New Roman"/>
          <w:b w:val="0"/>
          <w:bCs w:val="0"/>
          <w:color w:val="auto"/>
          <w:sz w:val="36"/>
          <w:szCs w:val="36"/>
        </w:rPr>
        <w:t>РЕМОНТА ОБОРУДОВАНИЯ</w:t>
      </w:r>
    </w:p>
    <w:p w:rsidR="00E3616B" w:rsidRPr="00E3616B" w:rsidRDefault="00E3616B" w:rsidP="00E3616B">
      <w:pPr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spacing w:line="480" w:lineRule="auto"/>
        <w:jc w:val="center"/>
        <w:rPr>
          <w:rFonts w:ascii="Times New Roman" w:hAnsi="Times New Roman" w:cs="Times New Roman"/>
        </w:rPr>
      </w:pP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  <w:t>Начат ___</w:t>
      </w:r>
      <w:r w:rsidRPr="00E3616B">
        <w:rPr>
          <w:rFonts w:ascii="Times New Roman" w:hAnsi="Times New Roman" w:cs="Times New Roman"/>
          <w:b/>
          <w:bCs/>
        </w:rPr>
        <w:t>_____________</w:t>
      </w:r>
      <w:r w:rsidRPr="00E3616B">
        <w:rPr>
          <w:rFonts w:ascii="Times New Roman" w:hAnsi="Times New Roman" w:cs="Times New Roman"/>
        </w:rPr>
        <w:t xml:space="preserve">20 </w:t>
      </w:r>
      <w:r w:rsidRPr="00E3616B">
        <w:rPr>
          <w:rFonts w:ascii="Times New Roman" w:hAnsi="Times New Roman" w:cs="Times New Roman"/>
          <w:u w:val="single"/>
        </w:rPr>
        <w:t xml:space="preserve">      </w:t>
      </w:r>
      <w:r w:rsidRPr="00E3616B">
        <w:rPr>
          <w:rFonts w:ascii="Times New Roman" w:hAnsi="Times New Roman" w:cs="Times New Roman"/>
        </w:rPr>
        <w:t>г.</w:t>
      </w: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</w:r>
      <w:r w:rsidRPr="00E3616B">
        <w:rPr>
          <w:rFonts w:ascii="Times New Roman" w:hAnsi="Times New Roman" w:cs="Times New Roman"/>
        </w:rPr>
        <w:tab/>
        <w:t>Окончен _______________20__ г.</w:t>
      </w: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</w:p>
    <w:p w:rsidR="00E3616B" w:rsidRPr="00E3616B" w:rsidRDefault="00E3616B" w:rsidP="00E3616B">
      <w:pPr>
        <w:tabs>
          <w:tab w:val="left" w:pos="3030"/>
        </w:tabs>
        <w:jc w:val="center"/>
        <w:rPr>
          <w:rFonts w:ascii="Times New Roman" w:hAnsi="Times New Roman" w:cs="Times New Roman"/>
        </w:rPr>
      </w:pPr>
      <w:r w:rsidRPr="00E3616B">
        <w:rPr>
          <w:rFonts w:ascii="Times New Roman" w:hAnsi="Times New Roman" w:cs="Times New Roman"/>
        </w:rPr>
        <w:t xml:space="preserve">г. </w:t>
      </w:r>
      <w:proofErr w:type="spellStart"/>
      <w:r w:rsidRPr="00E3616B">
        <w:rPr>
          <w:rFonts w:ascii="Times New Roman" w:hAnsi="Times New Roman" w:cs="Times New Roman"/>
        </w:rPr>
        <w:t>Мегион</w:t>
      </w:r>
      <w:proofErr w:type="spellEnd"/>
    </w:p>
    <w:p w:rsidR="00E3616B" w:rsidRDefault="00E3616B" w:rsidP="00E3616B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876F6C">
        <w:rPr>
          <w:rFonts w:ascii="Arial" w:hAnsi="Arial" w:cs="Arial"/>
        </w:rPr>
        <w:t>16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</w:t>
      </w:r>
      <w:r w:rsidR="00876F6C">
        <w:rPr>
          <w:rFonts w:ascii="Arial" w:hAnsi="Arial" w:cs="Arial"/>
        </w:rPr>
        <w:t>16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2</w:t>
      </w:r>
      <w:r w:rsidRPr="00287B87">
        <w:rPr>
          <w:rFonts w:ascii="Arial" w:hAnsi="Arial" w:cs="Arial"/>
          <w:i/>
        </w:rPr>
        <w:t>.</w:t>
      </w:r>
    </w:p>
    <w:tbl>
      <w:tblPr>
        <w:tblW w:w="1495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1842"/>
        <w:gridCol w:w="2268"/>
        <w:gridCol w:w="2410"/>
        <w:gridCol w:w="2552"/>
        <w:gridCol w:w="1701"/>
        <w:gridCol w:w="1559"/>
        <w:gridCol w:w="1984"/>
      </w:tblGrid>
      <w:tr w:rsidR="00E3616B" w:rsidTr="00E3616B">
        <w:trPr>
          <w:trHeight w:val="1208"/>
        </w:trPr>
        <w:tc>
          <w:tcPr>
            <w:tcW w:w="640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 xml:space="preserve">№ </w:t>
            </w:r>
            <w:proofErr w:type="gramStart"/>
            <w:r w:rsidRPr="00CE5D35">
              <w:rPr>
                <w:sz w:val="20"/>
                <w:szCs w:val="20"/>
              </w:rPr>
              <w:t>п</w:t>
            </w:r>
            <w:proofErr w:type="gramEnd"/>
            <w:r w:rsidRPr="00CE5D35">
              <w:rPr>
                <w:sz w:val="20"/>
                <w:szCs w:val="20"/>
              </w:rPr>
              <w:t>/п</w:t>
            </w:r>
          </w:p>
        </w:tc>
        <w:tc>
          <w:tcPr>
            <w:tcW w:w="1842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Дата и</w:t>
            </w:r>
          </w:p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 xml:space="preserve"> время</w:t>
            </w:r>
          </w:p>
        </w:tc>
        <w:tc>
          <w:tcPr>
            <w:tcW w:w="2268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Объект</w:t>
            </w:r>
          </w:p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производства работ</w:t>
            </w:r>
          </w:p>
        </w:tc>
        <w:tc>
          <w:tcPr>
            <w:tcW w:w="2410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2552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Характер работ</w:t>
            </w:r>
          </w:p>
        </w:tc>
        <w:tc>
          <w:tcPr>
            <w:tcW w:w="1701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Фамилия, имя, отчество лица, проводившего работы</w:t>
            </w:r>
          </w:p>
        </w:tc>
        <w:tc>
          <w:tcPr>
            <w:tcW w:w="1559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Фамилия, имя, отчество ответственного лица</w:t>
            </w:r>
          </w:p>
        </w:tc>
        <w:tc>
          <w:tcPr>
            <w:tcW w:w="1984" w:type="dxa"/>
            <w:vAlign w:val="center"/>
          </w:tcPr>
          <w:p w:rsidR="00E3616B" w:rsidRPr="00CE5D35" w:rsidRDefault="00E3616B" w:rsidP="00933C4B">
            <w:pPr>
              <w:tabs>
                <w:tab w:val="left" w:pos="3030"/>
              </w:tabs>
              <w:jc w:val="center"/>
              <w:rPr>
                <w:sz w:val="20"/>
                <w:szCs w:val="20"/>
              </w:rPr>
            </w:pPr>
            <w:r w:rsidRPr="00CE5D35">
              <w:rPr>
                <w:sz w:val="20"/>
                <w:szCs w:val="20"/>
              </w:rPr>
              <w:t>Примечание</w:t>
            </w:r>
          </w:p>
        </w:tc>
      </w:tr>
      <w:tr w:rsidR="00E3616B" w:rsidTr="00933C4B">
        <w:trPr>
          <w:trHeight w:val="261"/>
        </w:trPr>
        <w:tc>
          <w:tcPr>
            <w:tcW w:w="640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1</w:t>
            </w:r>
          </w:p>
        </w:tc>
        <w:tc>
          <w:tcPr>
            <w:tcW w:w="1842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2268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3</w:t>
            </w:r>
          </w:p>
        </w:tc>
        <w:tc>
          <w:tcPr>
            <w:tcW w:w="2410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4</w:t>
            </w:r>
          </w:p>
        </w:tc>
        <w:tc>
          <w:tcPr>
            <w:tcW w:w="2552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5</w:t>
            </w:r>
          </w:p>
        </w:tc>
        <w:tc>
          <w:tcPr>
            <w:tcW w:w="1701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6</w:t>
            </w:r>
          </w:p>
        </w:tc>
        <w:tc>
          <w:tcPr>
            <w:tcW w:w="1559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7</w:t>
            </w:r>
          </w:p>
        </w:tc>
        <w:tc>
          <w:tcPr>
            <w:tcW w:w="1984" w:type="dxa"/>
            <w:vAlign w:val="center"/>
          </w:tcPr>
          <w:p w:rsidR="00E3616B" w:rsidRPr="00771EC3" w:rsidRDefault="00E3616B" w:rsidP="00933C4B">
            <w:pPr>
              <w:tabs>
                <w:tab w:val="left" w:pos="3030"/>
              </w:tabs>
              <w:jc w:val="center"/>
            </w:pPr>
            <w:r>
              <w:t>8</w:t>
            </w:r>
          </w:p>
        </w:tc>
      </w:tr>
      <w:tr w:rsidR="00E3616B" w:rsidTr="00E3616B">
        <w:trPr>
          <w:trHeight w:val="625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707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91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701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93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87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81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59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57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55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  <w:tr w:rsidR="00E3616B" w:rsidTr="00E3616B">
        <w:trPr>
          <w:trHeight w:val="655"/>
        </w:trPr>
        <w:tc>
          <w:tcPr>
            <w:tcW w:w="64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84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268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410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2552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701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559" w:type="dxa"/>
          </w:tcPr>
          <w:p w:rsidR="00E3616B" w:rsidRPr="00771EC3" w:rsidRDefault="00E3616B" w:rsidP="00E3616B">
            <w:pPr>
              <w:pStyle w:val="a7"/>
            </w:pPr>
          </w:p>
        </w:tc>
        <w:tc>
          <w:tcPr>
            <w:tcW w:w="1984" w:type="dxa"/>
          </w:tcPr>
          <w:p w:rsidR="00E3616B" w:rsidRPr="00771EC3" w:rsidRDefault="00E3616B" w:rsidP="00E3616B">
            <w:pPr>
              <w:pStyle w:val="a7"/>
            </w:pPr>
          </w:p>
        </w:tc>
      </w:tr>
    </w:tbl>
    <w:p w:rsidR="00E3616B" w:rsidRDefault="00E3616B" w:rsidP="00E3616B">
      <w:pPr>
        <w:pStyle w:val="a7"/>
        <w:rPr>
          <w:rFonts w:ascii="Arial" w:hAnsi="Arial" w:cs="Arial"/>
          <w:i/>
        </w:rPr>
      </w:pPr>
    </w:p>
    <w:p w:rsidR="00E3616B" w:rsidRDefault="00E3616B" w:rsidP="00E3616B">
      <w:pPr>
        <w:pStyle w:val="a7"/>
        <w:rPr>
          <w:rFonts w:ascii="Arial" w:hAnsi="Arial" w:cs="Arial"/>
          <w:i/>
        </w:rPr>
      </w:pPr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876F6C">
        <w:rPr>
          <w:rFonts w:ascii="Arial" w:hAnsi="Arial" w:cs="Arial"/>
        </w:rPr>
        <w:t>17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</w:t>
      </w:r>
      <w:r w:rsidR="00876F6C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1</w:t>
      </w:r>
      <w:r w:rsidRPr="00287B87">
        <w:rPr>
          <w:rFonts w:ascii="Arial" w:hAnsi="Arial" w:cs="Arial"/>
          <w:i/>
        </w:rPr>
        <w:t>.</w:t>
      </w:r>
    </w:p>
    <w:p w:rsidR="006A7201" w:rsidRDefault="006A7201" w:rsidP="006A7201">
      <w:pPr>
        <w:pStyle w:val="a8"/>
      </w:pPr>
      <w:r>
        <w:t>ОТКРЫТОЕ АКЦИОНЕРНОЕ ОБЩЕСТВО</w:t>
      </w:r>
    </w:p>
    <w:p w:rsidR="006A7201" w:rsidRDefault="006A7201" w:rsidP="006A7201">
      <w:pPr>
        <w:widowControl w:val="0"/>
        <w:shd w:val="clear" w:color="auto" w:fill="FFFFFF"/>
        <w:autoSpaceDE w:val="0"/>
        <w:autoSpaceDN w:val="0"/>
        <w:adjustRightInd w:val="0"/>
        <w:spacing w:line="324" w:lineRule="exact"/>
        <w:ind w:left="180" w:right="436"/>
        <w:jc w:val="center"/>
        <w:rPr>
          <w:sz w:val="32"/>
        </w:rPr>
      </w:pPr>
      <w:r>
        <w:rPr>
          <w:sz w:val="32"/>
        </w:rPr>
        <w:t>«СЛАВНЕФТЬ-МЕГИОННЕФТЕГАЗ»</w:t>
      </w:r>
    </w:p>
    <w:p w:rsidR="006A7201" w:rsidRDefault="006A7201" w:rsidP="006A7201">
      <w:pPr>
        <w:pStyle w:val="a8"/>
        <w:spacing w:line="240" w:lineRule="auto"/>
        <w:ind w:left="1259" w:right="-136"/>
        <w:rPr>
          <w:sz w:val="20"/>
        </w:rPr>
      </w:pPr>
    </w:p>
    <w:p w:rsidR="006A7201" w:rsidRDefault="006A7201" w:rsidP="006A7201">
      <w:pPr>
        <w:jc w:val="center"/>
      </w:pPr>
    </w:p>
    <w:p w:rsidR="006A7201" w:rsidRDefault="006A7201" w:rsidP="006A7201">
      <w:pPr>
        <w:jc w:val="center"/>
      </w:pPr>
    </w:p>
    <w:p w:rsidR="006A7201" w:rsidRDefault="006A7201" w:rsidP="006A7201">
      <w:pPr>
        <w:jc w:val="center"/>
      </w:pPr>
    </w:p>
    <w:p w:rsidR="006A7201" w:rsidRDefault="006A7201" w:rsidP="006A7201">
      <w:pPr>
        <w:jc w:val="center"/>
      </w:pPr>
    </w:p>
    <w:p w:rsidR="006A7201" w:rsidRDefault="006A7201" w:rsidP="006A7201">
      <w:pPr>
        <w:pStyle w:val="1"/>
        <w:rPr>
          <w:sz w:val="72"/>
        </w:rPr>
      </w:pPr>
      <w:r>
        <w:rPr>
          <w:sz w:val="72"/>
        </w:rPr>
        <w:t>ЖУРНАЛ</w:t>
      </w:r>
    </w:p>
    <w:p w:rsidR="006A7201" w:rsidRDefault="006A7201" w:rsidP="006A7201">
      <w:pPr>
        <w:jc w:val="center"/>
        <w:rPr>
          <w:b/>
          <w:bCs/>
        </w:rPr>
      </w:pPr>
    </w:p>
    <w:p w:rsidR="006A7201" w:rsidRPr="006A7201" w:rsidRDefault="006A7201" w:rsidP="006A7201">
      <w:pPr>
        <w:pStyle w:val="2"/>
        <w:jc w:val="center"/>
        <w:rPr>
          <w:color w:val="auto"/>
          <w:sz w:val="34"/>
        </w:rPr>
      </w:pPr>
      <w:r w:rsidRPr="006A7201">
        <w:rPr>
          <w:color w:val="auto"/>
          <w:sz w:val="34"/>
        </w:rPr>
        <w:t>УЧЕТА  И  ПЕРИОДИЧЕСКОГО  О</w:t>
      </w:r>
      <w:proofErr w:type="gramStart"/>
      <w:r w:rsidRPr="006A7201">
        <w:rPr>
          <w:color w:val="auto"/>
          <w:sz w:val="34"/>
          <w:lang w:val="en-US"/>
        </w:rPr>
        <w:t>C</w:t>
      </w:r>
      <w:proofErr w:type="gramEnd"/>
      <w:r w:rsidRPr="006A7201">
        <w:rPr>
          <w:color w:val="auto"/>
          <w:sz w:val="34"/>
        </w:rPr>
        <w:t>МОТРА  СЪЕМНЫХ</w:t>
      </w:r>
    </w:p>
    <w:p w:rsidR="006A7201" w:rsidRPr="006A7201" w:rsidRDefault="006A7201" w:rsidP="006A7201">
      <w:pPr>
        <w:pStyle w:val="2"/>
        <w:jc w:val="center"/>
        <w:rPr>
          <w:color w:val="auto"/>
          <w:sz w:val="34"/>
        </w:rPr>
      </w:pPr>
      <w:r w:rsidRPr="006A7201">
        <w:rPr>
          <w:color w:val="auto"/>
          <w:sz w:val="34"/>
        </w:rPr>
        <w:t>ГРУЗОЗАХВАТНЫХ ПРИСПОСОБЛЕНИЙ  (СГЗП)  И ТАРЫ</w:t>
      </w:r>
    </w:p>
    <w:p w:rsidR="006A7201" w:rsidRPr="006A7201" w:rsidRDefault="006A7201" w:rsidP="006A7201">
      <w:pPr>
        <w:jc w:val="center"/>
      </w:pPr>
    </w:p>
    <w:p w:rsidR="006A7201" w:rsidRDefault="006A7201" w:rsidP="006A7201">
      <w:pPr>
        <w:jc w:val="center"/>
      </w:pPr>
    </w:p>
    <w:p w:rsidR="006A7201" w:rsidRDefault="006A7201" w:rsidP="006A7201">
      <w:pPr>
        <w:jc w:val="center"/>
      </w:pPr>
    </w:p>
    <w:p w:rsidR="006A7201" w:rsidRDefault="006A7201" w:rsidP="006A7201">
      <w:pPr>
        <w:jc w:val="center"/>
        <w:rPr>
          <w:sz w:val="28"/>
        </w:rPr>
      </w:pPr>
    </w:p>
    <w:p w:rsidR="006A7201" w:rsidRDefault="006A7201" w:rsidP="006A7201">
      <w:pPr>
        <w:jc w:val="center"/>
        <w:rPr>
          <w:sz w:val="28"/>
        </w:rPr>
      </w:pPr>
    </w:p>
    <w:p w:rsidR="006A7201" w:rsidRDefault="006A7201" w:rsidP="006A7201">
      <w:pPr>
        <w:tabs>
          <w:tab w:val="left" w:pos="668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680"/>
        </w:tabs>
        <w:jc w:val="center"/>
        <w:rPr>
          <w:sz w:val="28"/>
        </w:rPr>
      </w:pPr>
    </w:p>
    <w:p w:rsidR="006A7201" w:rsidRDefault="006A7201" w:rsidP="006A7201">
      <w:pPr>
        <w:tabs>
          <w:tab w:val="left" w:pos="6680"/>
        </w:tabs>
        <w:jc w:val="center"/>
      </w:pPr>
      <w:r>
        <w:t xml:space="preserve">г. </w:t>
      </w:r>
      <w:proofErr w:type="spellStart"/>
      <w:r>
        <w:t>Мегион</w:t>
      </w:r>
      <w:proofErr w:type="spellEnd"/>
    </w:p>
    <w:p w:rsidR="006A7201" w:rsidRDefault="006A7201" w:rsidP="006A7201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876F6C">
        <w:rPr>
          <w:rFonts w:ascii="Arial" w:hAnsi="Arial" w:cs="Arial"/>
        </w:rPr>
        <w:t>17</w:t>
      </w:r>
      <w:r w:rsidRPr="00287B87">
        <w:rPr>
          <w:rFonts w:ascii="Arial" w:hAnsi="Arial" w:cs="Arial"/>
        </w:rPr>
        <w:t xml:space="preserve"> (позиция</w:t>
      </w:r>
      <w:r>
        <w:rPr>
          <w:rFonts w:ascii="Arial" w:hAnsi="Arial" w:cs="Arial"/>
        </w:rPr>
        <w:t xml:space="preserve"> №</w:t>
      </w:r>
      <w:r w:rsidR="00876F6C">
        <w:rPr>
          <w:rFonts w:ascii="Arial" w:hAnsi="Arial" w:cs="Arial"/>
        </w:rPr>
        <w:t>17</w:t>
      </w:r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2</w:t>
      </w:r>
      <w:r w:rsidRPr="00287B87">
        <w:rPr>
          <w:rFonts w:ascii="Arial" w:hAnsi="Arial" w:cs="Arial"/>
          <w:i/>
        </w:rPr>
        <w:t>.</w:t>
      </w:r>
    </w:p>
    <w:p w:rsidR="00D90D70" w:rsidRDefault="00D90D70" w:rsidP="00D90D70">
      <w:pPr>
        <w:jc w:val="center"/>
      </w:pPr>
    </w:p>
    <w:p w:rsidR="00D90D70" w:rsidRDefault="00D90D70" w:rsidP="00D90D70">
      <w:pPr>
        <w:pStyle w:val="1"/>
        <w:rPr>
          <w:b/>
          <w:bCs/>
          <w:color w:val="auto"/>
          <w:sz w:val="72"/>
        </w:rPr>
      </w:pPr>
    </w:p>
    <w:p w:rsidR="00D90D70" w:rsidRDefault="00D90D70" w:rsidP="00D90D70">
      <w:pPr>
        <w:pStyle w:val="1"/>
        <w:rPr>
          <w:b/>
          <w:bCs/>
          <w:color w:val="auto"/>
          <w:sz w:val="72"/>
        </w:rPr>
      </w:pPr>
    </w:p>
    <w:p w:rsidR="00D90D70" w:rsidRPr="00D90D70" w:rsidRDefault="00D90D70" w:rsidP="00D90D70">
      <w:pPr>
        <w:pStyle w:val="1"/>
        <w:rPr>
          <w:b/>
          <w:bCs/>
          <w:color w:val="auto"/>
          <w:sz w:val="72"/>
        </w:rPr>
      </w:pPr>
      <w:r w:rsidRPr="00D90D70">
        <w:rPr>
          <w:b/>
          <w:bCs/>
          <w:color w:val="auto"/>
          <w:sz w:val="72"/>
        </w:rPr>
        <w:t>ЖУРНАЛ</w:t>
      </w: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pStyle w:val="2"/>
        <w:jc w:val="center"/>
        <w:rPr>
          <w:b w:val="0"/>
          <w:bCs w:val="0"/>
          <w:color w:val="auto"/>
          <w:sz w:val="34"/>
        </w:rPr>
      </w:pPr>
      <w:r w:rsidRPr="00D90D70">
        <w:rPr>
          <w:b w:val="0"/>
          <w:bCs w:val="0"/>
          <w:color w:val="auto"/>
          <w:sz w:val="34"/>
        </w:rPr>
        <w:t>УЧЕТА  И  ПЕРИОДИЧЕСКОГО  О</w:t>
      </w:r>
      <w:proofErr w:type="gramStart"/>
      <w:r w:rsidRPr="00D90D70">
        <w:rPr>
          <w:b w:val="0"/>
          <w:bCs w:val="0"/>
          <w:color w:val="auto"/>
          <w:sz w:val="34"/>
          <w:lang w:val="en-US"/>
        </w:rPr>
        <w:t>C</w:t>
      </w:r>
      <w:proofErr w:type="gramEnd"/>
      <w:r w:rsidRPr="00D90D70">
        <w:rPr>
          <w:b w:val="0"/>
          <w:bCs w:val="0"/>
          <w:color w:val="auto"/>
          <w:sz w:val="34"/>
        </w:rPr>
        <w:t>МОТРА  СЪЕМНЫХ  ГРУЗОЗАХВАТНЫХ</w:t>
      </w:r>
    </w:p>
    <w:p w:rsidR="00D90D70" w:rsidRPr="00D90D70" w:rsidRDefault="00D90D70" w:rsidP="00D90D70">
      <w:pPr>
        <w:pStyle w:val="2"/>
        <w:jc w:val="center"/>
        <w:rPr>
          <w:b w:val="0"/>
          <w:bCs w:val="0"/>
          <w:color w:val="auto"/>
          <w:sz w:val="34"/>
        </w:rPr>
      </w:pPr>
      <w:r w:rsidRPr="00D90D70">
        <w:rPr>
          <w:b w:val="0"/>
          <w:bCs w:val="0"/>
          <w:color w:val="auto"/>
          <w:sz w:val="34"/>
        </w:rPr>
        <w:t>ПРИСПОСОБЛЕНИЙ  (СГЗП)  И ТАРЫ</w:t>
      </w: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jc w:val="center"/>
      </w:pPr>
      <w:r w:rsidRPr="00D90D70">
        <w:rPr>
          <w:noProof/>
          <w:sz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1AABA6D" wp14:editId="2DBE9ADA">
                <wp:simplePos x="0" y="0"/>
                <wp:positionH relativeFrom="column">
                  <wp:posOffset>342900</wp:posOffset>
                </wp:positionH>
                <wp:positionV relativeFrom="paragraph">
                  <wp:posOffset>4445</wp:posOffset>
                </wp:positionV>
                <wp:extent cx="8572500" cy="0"/>
                <wp:effectExtent l="9525" t="13970" r="9525" b="508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572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.35pt" to="702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"/>
            </w:pict>
          </mc:Fallback>
        </mc:AlternateContent>
      </w:r>
      <w:r w:rsidRPr="00D90D70">
        <w:t>структурное подразделение, цех, участок, объект</w:t>
      </w: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jc w:val="center"/>
      </w:pPr>
    </w:p>
    <w:p w:rsidR="00D90D70" w:rsidRPr="00D90D70" w:rsidRDefault="00D90D70" w:rsidP="00D90D70">
      <w:pPr>
        <w:pStyle w:val="2"/>
        <w:spacing w:line="480" w:lineRule="auto"/>
        <w:rPr>
          <w:b w:val="0"/>
          <w:bCs w:val="0"/>
          <w:color w:val="auto"/>
          <w:sz w:val="24"/>
        </w:rPr>
      </w:pPr>
      <w:r>
        <w:rPr>
          <w:b w:val="0"/>
          <w:bCs w:val="0"/>
          <w:sz w:val="28"/>
        </w:rPr>
        <w:t xml:space="preserve">                                                                                                                                                             </w:t>
      </w:r>
      <w:r w:rsidRPr="00D90D70">
        <w:rPr>
          <w:b w:val="0"/>
          <w:bCs w:val="0"/>
          <w:color w:val="auto"/>
          <w:sz w:val="24"/>
        </w:rPr>
        <w:t>Начат      ___________________20__г.</w:t>
      </w:r>
    </w:p>
    <w:p w:rsidR="00D90D70" w:rsidRDefault="00D90D70" w:rsidP="00D90D70">
      <w:pPr>
        <w:ind w:right="170"/>
        <w:jc w:val="center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Окончен ___________________20__г.</w:t>
      </w:r>
    </w:p>
    <w:p w:rsidR="006A7201" w:rsidRDefault="006A7201" w:rsidP="006A7201">
      <w:pPr>
        <w:jc w:val="right"/>
        <w:rPr>
          <w:rFonts w:ascii="Arial" w:hAnsi="Arial" w:cs="Arial"/>
          <w:i/>
        </w:rPr>
      </w:pPr>
    </w:p>
    <w:p w:rsidR="00D90D70" w:rsidRDefault="00D90D70" w:rsidP="00D90D70">
      <w:pPr>
        <w:jc w:val="right"/>
        <w:rPr>
          <w:rFonts w:ascii="Arial" w:hAnsi="Arial" w:cs="Arial"/>
          <w:i/>
        </w:rPr>
      </w:pPr>
      <w:r w:rsidRPr="00287B87">
        <w:rPr>
          <w:rFonts w:ascii="Arial" w:hAnsi="Arial" w:cs="Arial"/>
        </w:rPr>
        <w:lastRenderedPageBreak/>
        <w:t xml:space="preserve">Приложение </w:t>
      </w:r>
      <w:r w:rsidR="00876F6C">
        <w:rPr>
          <w:rFonts w:ascii="Arial" w:hAnsi="Arial" w:cs="Arial"/>
        </w:rPr>
        <w:t>17</w:t>
      </w:r>
      <w:r w:rsidRPr="00287B87">
        <w:rPr>
          <w:rFonts w:ascii="Arial" w:hAnsi="Arial" w:cs="Arial"/>
        </w:rPr>
        <w:t xml:space="preserve"> (позиция</w:t>
      </w:r>
      <w:r w:rsidR="00876F6C">
        <w:rPr>
          <w:rFonts w:ascii="Arial" w:hAnsi="Arial" w:cs="Arial"/>
        </w:rPr>
        <w:t xml:space="preserve"> №</w:t>
      </w:r>
      <w:r>
        <w:rPr>
          <w:rFonts w:ascii="Arial" w:hAnsi="Arial" w:cs="Arial"/>
        </w:rPr>
        <w:t>1</w:t>
      </w:r>
      <w:r w:rsidR="00876F6C">
        <w:rPr>
          <w:rFonts w:ascii="Arial" w:hAnsi="Arial" w:cs="Arial"/>
        </w:rPr>
        <w:t>7</w:t>
      </w:r>
      <w:bookmarkStart w:id="0" w:name="_GoBack"/>
      <w:bookmarkEnd w:id="0"/>
      <w:r>
        <w:rPr>
          <w:rFonts w:ascii="Arial" w:hAnsi="Arial" w:cs="Arial"/>
        </w:rPr>
        <w:t xml:space="preserve">) </w:t>
      </w:r>
      <w:r w:rsidRPr="00287B87">
        <w:rPr>
          <w:rFonts w:ascii="Arial" w:hAnsi="Arial" w:cs="Arial"/>
        </w:rPr>
        <w:t xml:space="preserve">к </w:t>
      </w:r>
      <w:r>
        <w:rPr>
          <w:rFonts w:ascii="Arial" w:hAnsi="Arial" w:cs="Arial"/>
        </w:rPr>
        <w:t>Ф</w:t>
      </w:r>
      <w:r w:rsidRPr="00287B87">
        <w:rPr>
          <w:rFonts w:ascii="Arial" w:hAnsi="Arial" w:cs="Arial"/>
        </w:rPr>
        <w:t>орме 2</w:t>
      </w:r>
      <w:r>
        <w:rPr>
          <w:rFonts w:ascii="Arial" w:hAnsi="Arial" w:cs="Arial"/>
        </w:rPr>
        <w:t xml:space="preserve"> </w:t>
      </w:r>
      <w:r w:rsidRPr="00287B87">
        <w:rPr>
          <w:rFonts w:ascii="Arial" w:hAnsi="Arial" w:cs="Arial"/>
          <w:i/>
        </w:rPr>
        <w:t xml:space="preserve">лист </w:t>
      </w:r>
      <w:r>
        <w:rPr>
          <w:rFonts w:ascii="Arial" w:hAnsi="Arial" w:cs="Arial"/>
          <w:i/>
        </w:rPr>
        <w:t>3</w:t>
      </w:r>
      <w:r w:rsidRPr="00287B87">
        <w:rPr>
          <w:rFonts w:ascii="Arial" w:hAnsi="Arial" w:cs="Arial"/>
          <w:i/>
        </w:rPr>
        <w:t>.</w:t>
      </w:r>
    </w:p>
    <w:tbl>
      <w:tblPr>
        <w:tblW w:w="154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35"/>
        <w:gridCol w:w="2904"/>
        <w:gridCol w:w="1260"/>
        <w:gridCol w:w="1824"/>
        <w:gridCol w:w="2316"/>
        <w:gridCol w:w="1641"/>
        <w:gridCol w:w="2136"/>
        <w:gridCol w:w="2359"/>
      </w:tblGrid>
      <w:tr w:rsidR="00D90D70" w:rsidTr="003778AC">
        <w:trPr>
          <w:cantSplit/>
          <w:trHeight w:val="346"/>
          <w:jc w:val="center"/>
        </w:trPr>
        <w:tc>
          <w:tcPr>
            <w:tcW w:w="15475" w:type="dxa"/>
            <w:gridSpan w:val="8"/>
          </w:tcPr>
          <w:p w:rsidR="00D90D70" w:rsidRDefault="00D90D70" w:rsidP="00D90D70">
            <w:pPr>
              <w:pStyle w:val="a7"/>
            </w:pPr>
            <w:r>
              <w:t>Учет</w:t>
            </w:r>
          </w:p>
        </w:tc>
      </w:tr>
      <w:tr w:rsidR="00D90D70" w:rsidTr="003778AC">
        <w:trPr>
          <w:trHeight w:val="70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№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СГЗП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или тары</w:t>
            </w: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Наименование СГЗП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или тары</w:t>
            </w: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Грузоподъ</w:t>
            </w:r>
            <w:proofErr w:type="spellEnd"/>
            <w:r>
              <w:rPr>
                <w:sz w:val="20"/>
              </w:rPr>
              <w:t>-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емность</w:t>
            </w:r>
            <w:proofErr w:type="spellEnd"/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СГЗП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или тары</w:t>
            </w: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Изготовитель</w:t>
            </w: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№ паспорта, дата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испытания</w:t>
            </w: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Дата осмотра</w:t>
            </w: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Результат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осмотра</w:t>
            </w: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>Должность,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фамилия, и., </w:t>
            </w: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>.,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и  подпись </w:t>
            </w:r>
            <w:proofErr w:type="spellStart"/>
            <w:r>
              <w:rPr>
                <w:sz w:val="20"/>
              </w:rPr>
              <w:t>произ</w:t>
            </w:r>
            <w:proofErr w:type="spellEnd"/>
            <w:r>
              <w:rPr>
                <w:sz w:val="20"/>
              </w:rPr>
              <w:t>-</w:t>
            </w:r>
          </w:p>
          <w:p w:rsidR="00D90D70" w:rsidRDefault="00D90D70" w:rsidP="00D90D70">
            <w:pPr>
              <w:pStyle w:val="a7"/>
              <w:jc w:val="center"/>
              <w:rPr>
                <w:sz w:val="20"/>
              </w:rPr>
            </w:pPr>
            <w:proofErr w:type="gramStart"/>
            <w:r>
              <w:rPr>
                <w:sz w:val="20"/>
              </w:rPr>
              <w:t>водившего</w:t>
            </w:r>
            <w:proofErr w:type="gramEnd"/>
            <w:r>
              <w:rPr>
                <w:sz w:val="20"/>
              </w:rPr>
              <w:t xml:space="preserve"> осмотр</w:t>
            </w:r>
          </w:p>
        </w:tc>
      </w:tr>
      <w:tr w:rsidR="00D90D70" w:rsidTr="003778AC">
        <w:trPr>
          <w:trHeight w:val="16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 xml:space="preserve">                    5</w:t>
            </w: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 xml:space="preserve">           6</w:t>
            </w: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 xml:space="preserve">              7</w:t>
            </w: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  <w:r>
              <w:rPr>
                <w:sz w:val="20"/>
              </w:rPr>
              <w:t xml:space="preserve">                  8</w:t>
            </w: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  <w:tr w:rsidR="00D90D70" w:rsidTr="003778AC">
        <w:trPr>
          <w:trHeight w:val="340"/>
          <w:jc w:val="center"/>
        </w:trPr>
        <w:tc>
          <w:tcPr>
            <w:tcW w:w="1035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90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260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824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1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1641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136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  <w:tc>
          <w:tcPr>
            <w:tcW w:w="2359" w:type="dxa"/>
          </w:tcPr>
          <w:p w:rsidR="00D90D70" w:rsidRDefault="00D90D70" w:rsidP="00D90D70">
            <w:pPr>
              <w:pStyle w:val="a7"/>
              <w:rPr>
                <w:sz w:val="20"/>
              </w:rPr>
            </w:pPr>
          </w:p>
        </w:tc>
      </w:tr>
    </w:tbl>
    <w:p w:rsidR="006A7201" w:rsidRDefault="006A7201" w:rsidP="00E14132"/>
    <w:sectPr w:rsidR="006A7201" w:rsidSect="00E3616B">
      <w:pgSz w:w="16838" w:h="11906" w:orient="landscape"/>
      <w:pgMar w:top="567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5823"/>
    <w:rsid w:val="00003252"/>
    <w:rsid w:val="00005CFD"/>
    <w:rsid w:val="00017C31"/>
    <w:rsid w:val="00034C6D"/>
    <w:rsid w:val="00053969"/>
    <w:rsid w:val="000575BB"/>
    <w:rsid w:val="00066A83"/>
    <w:rsid w:val="000742EE"/>
    <w:rsid w:val="0008421D"/>
    <w:rsid w:val="00086A0B"/>
    <w:rsid w:val="000A1711"/>
    <w:rsid w:val="000B3B09"/>
    <w:rsid w:val="000C6880"/>
    <w:rsid w:val="000D67A1"/>
    <w:rsid w:val="000E07B5"/>
    <w:rsid w:val="000F42B0"/>
    <w:rsid w:val="00124787"/>
    <w:rsid w:val="0013065E"/>
    <w:rsid w:val="001360F5"/>
    <w:rsid w:val="00142DE7"/>
    <w:rsid w:val="0016010B"/>
    <w:rsid w:val="00185809"/>
    <w:rsid w:val="00187BCF"/>
    <w:rsid w:val="00196DC3"/>
    <w:rsid w:val="001A7F3A"/>
    <w:rsid w:val="001B2B82"/>
    <w:rsid w:val="001C1659"/>
    <w:rsid w:val="001C7A9E"/>
    <w:rsid w:val="001F5FFB"/>
    <w:rsid w:val="002068CE"/>
    <w:rsid w:val="00210B3E"/>
    <w:rsid w:val="00240163"/>
    <w:rsid w:val="00247C03"/>
    <w:rsid w:val="002C019A"/>
    <w:rsid w:val="002C0508"/>
    <w:rsid w:val="002D09FD"/>
    <w:rsid w:val="002E65E2"/>
    <w:rsid w:val="00305701"/>
    <w:rsid w:val="003142D3"/>
    <w:rsid w:val="00326023"/>
    <w:rsid w:val="003324B0"/>
    <w:rsid w:val="00361B16"/>
    <w:rsid w:val="0036699E"/>
    <w:rsid w:val="00371376"/>
    <w:rsid w:val="00380DEF"/>
    <w:rsid w:val="003845F1"/>
    <w:rsid w:val="003923CE"/>
    <w:rsid w:val="003B594B"/>
    <w:rsid w:val="003B7479"/>
    <w:rsid w:val="003C0885"/>
    <w:rsid w:val="003C4958"/>
    <w:rsid w:val="003D7B9C"/>
    <w:rsid w:val="00411C8C"/>
    <w:rsid w:val="004123E7"/>
    <w:rsid w:val="004153EB"/>
    <w:rsid w:val="00423159"/>
    <w:rsid w:val="00425FE9"/>
    <w:rsid w:val="00435F70"/>
    <w:rsid w:val="004425F2"/>
    <w:rsid w:val="00445584"/>
    <w:rsid w:val="00455E8E"/>
    <w:rsid w:val="00460377"/>
    <w:rsid w:val="00463634"/>
    <w:rsid w:val="0046686F"/>
    <w:rsid w:val="00477FDA"/>
    <w:rsid w:val="004815B5"/>
    <w:rsid w:val="00485C1D"/>
    <w:rsid w:val="00494198"/>
    <w:rsid w:val="004A0841"/>
    <w:rsid w:val="004B515E"/>
    <w:rsid w:val="004C565B"/>
    <w:rsid w:val="004C5BCE"/>
    <w:rsid w:val="004E27C0"/>
    <w:rsid w:val="004E6522"/>
    <w:rsid w:val="004E6CDD"/>
    <w:rsid w:val="004F57A3"/>
    <w:rsid w:val="00504550"/>
    <w:rsid w:val="00506E50"/>
    <w:rsid w:val="005133BC"/>
    <w:rsid w:val="00515176"/>
    <w:rsid w:val="00516B5D"/>
    <w:rsid w:val="00521C15"/>
    <w:rsid w:val="00525908"/>
    <w:rsid w:val="00532AEF"/>
    <w:rsid w:val="00544D77"/>
    <w:rsid w:val="00553070"/>
    <w:rsid w:val="00555C1F"/>
    <w:rsid w:val="00556587"/>
    <w:rsid w:val="005742CD"/>
    <w:rsid w:val="0057447D"/>
    <w:rsid w:val="00576EB8"/>
    <w:rsid w:val="00582E0F"/>
    <w:rsid w:val="005A7DCB"/>
    <w:rsid w:val="005B5994"/>
    <w:rsid w:val="005B6E8B"/>
    <w:rsid w:val="005C7580"/>
    <w:rsid w:val="005F2729"/>
    <w:rsid w:val="005F4DCE"/>
    <w:rsid w:val="00621426"/>
    <w:rsid w:val="0062408F"/>
    <w:rsid w:val="00652E9D"/>
    <w:rsid w:val="0065614B"/>
    <w:rsid w:val="00657C51"/>
    <w:rsid w:val="00675B46"/>
    <w:rsid w:val="00682E06"/>
    <w:rsid w:val="00683730"/>
    <w:rsid w:val="00696DF5"/>
    <w:rsid w:val="006A1E8A"/>
    <w:rsid w:val="006A7201"/>
    <w:rsid w:val="006D3324"/>
    <w:rsid w:val="006E373A"/>
    <w:rsid w:val="007078E5"/>
    <w:rsid w:val="007116FC"/>
    <w:rsid w:val="00714A69"/>
    <w:rsid w:val="007264CE"/>
    <w:rsid w:val="00727ECB"/>
    <w:rsid w:val="007532EE"/>
    <w:rsid w:val="00755EA3"/>
    <w:rsid w:val="007717AE"/>
    <w:rsid w:val="00783E69"/>
    <w:rsid w:val="00792DD5"/>
    <w:rsid w:val="007D1A12"/>
    <w:rsid w:val="007D3438"/>
    <w:rsid w:val="007E163E"/>
    <w:rsid w:val="007E7186"/>
    <w:rsid w:val="00800587"/>
    <w:rsid w:val="00806391"/>
    <w:rsid w:val="00812AB4"/>
    <w:rsid w:val="00814A53"/>
    <w:rsid w:val="00831E7A"/>
    <w:rsid w:val="00832D55"/>
    <w:rsid w:val="00852FBF"/>
    <w:rsid w:val="0086058D"/>
    <w:rsid w:val="0087665E"/>
    <w:rsid w:val="00876F6C"/>
    <w:rsid w:val="00897AA4"/>
    <w:rsid w:val="008A1170"/>
    <w:rsid w:val="008B3825"/>
    <w:rsid w:val="008C07C5"/>
    <w:rsid w:val="008D4703"/>
    <w:rsid w:val="00903419"/>
    <w:rsid w:val="009127C2"/>
    <w:rsid w:val="00912F36"/>
    <w:rsid w:val="00926EF4"/>
    <w:rsid w:val="00951CDF"/>
    <w:rsid w:val="00954DEB"/>
    <w:rsid w:val="0096232F"/>
    <w:rsid w:val="009647EC"/>
    <w:rsid w:val="009673E3"/>
    <w:rsid w:val="00971A1E"/>
    <w:rsid w:val="00981008"/>
    <w:rsid w:val="009A4B3F"/>
    <w:rsid w:val="009A588F"/>
    <w:rsid w:val="009B1F1D"/>
    <w:rsid w:val="009C7D51"/>
    <w:rsid w:val="009D78DE"/>
    <w:rsid w:val="009E3FA7"/>
    <w:rsid w:val="00A05BD9"/>
    <w:rsid w:val="00A126D2"/>
    <w:rsid w:val="00A133F2"/>
    <w:rsid w:val="00A56244"/>
    <w:rsid w:val="00A65BB3"/>
    <w:rsid w:val="00A80052"/>
    <w:rsid w:val="00A905D5"/>
    <w:rsid w:val="00A958F1"/>
    <w:rsid w:val="00AB4A05"/>
    <w:rsid w:val="00AD099B"/>
    <w:rsid w:val="00AE5CAB"/>
    <w:rsid w:val="00B0312A"/>
    <w:rsid w:val="00B0692D"/>
    <w:rsid w:val="00B22E83"/>
    <w:rsid w:val="00B334BE"/>
    <w:rsid w:val="00B3367E"/>
    <w:rsid w:val="00B37A09"/>
    <w:rsid w:val="00B476ED"/>
    <w:rsid w:val="00B6177E"/>
    <w:rsid w:val="00B62919"/>
    <w:rsid w:val="00B64839"/>
    <w:rsid w:val="00B66801"/>
    <w:rsid w:val="00B77E39"/>
    <w:rsid w:val="00BA7253"/>
    <w:rsid w:val="00BB6676"/>
    <w:rsid w:val="00BB7B4F"/>
    <w:rsid w:val="00BD14CF"/>
    <w:rsid w:val="00BE2965"/>
    <w:rsid w:val="00BF5500"/>
    <w:rsid w:val="00BF6C1A"/>
    <w:rsid w:val="00C22A0D"/>
    <w:rsid w:val="00C35823"/>
    <w:rsid w:val="00C458DF"/>
    <w:rsid w:val="00C45F5B"/>
    <w:rsid w:val="00C66EF5"/>
    <w:rsid w:val="00C853DB"/>
    <w:rsid w:val="00CA4012"/>
    <w:rsid w:val="00CA6728"/>
    <w:rsid w:val="00CB6520"/>
    <w:rsid w:val="00CD3687"/>
    <w:rsid w:val="00CE7138"/>
    <w:rsid w:val="00CF395B"/>
    <w:rsid w:val="00CF5B9E"/>
    <w:rsid w:val="00CF748C"/>
    <w:rsid w:val="00D01C61"/>
    <w:rsid w:val="00D10318"/>
    <w:rsid w:val="00D10DD8"/>
    <w:rsid w:val="00D37F50"/>
    <w:rsid w:val="00D40248"/>
    <w:rsid w:val="00D518E0"/>
    <w:rsid w:val="00D7389C"/>
    <w:rsid w:val="00D85428"/>
    <w:rsid w:val="00D9025E"/>
    <w:rsid w:val="00D90D70"/>
    <w:rsid w:val="00D945D3"/>
    <w:rsid w:val="00DA22A9"/>
    <w:rsid w:val="00DA4B15"/>
    <w:rsid w:val="00DB5061"/>
    <w:rsid w:val="00DB7EA9"/>
    <w:rsid w:val="00DE1958"/>
    <w:rsid w:val="00DE370A"/>
    <w:rsid w:val="00DE6640"/>
    <w:rsid w:val="00DF1347"/>
    <w:rsid w:val="00DF23AA"/>
    <w:rsid w:val="00E06877"/>
    <w:rsid w:val="00E14132"/>
    <w:rsid w:val="00E16EE8"/>
    <w:rsid w:val="00E235AF"/>
    <w:rsid w:val="00E245DD"/>
    <w:rsid w:val="00E3616B"/>
    <w:rsid w:val="00E45E02"/>
    <w:rsid w:val="00E477F2"/>
    <w:rsid w:val="00E56C1D"/>
    <w:rsid w:val="00E56F54"/>
    <w:rsid w:val="00E62DD7"/>
    <w:rsid w:val="00E66289"/>
    <w:rsid w:val="00E769D6"/>
    <w:rsid w:val="00E852A9"/>
    <w:rsid w:val="00E86E60"/>
    <w:rsid w:val="00E962E8"/>
    <w:rsid w:val="00E974ED"/>
    <w:rsid w:val="00EB49CE"/>
    <w:rsid w:val="00EB5535"/>
    <w:rsid w:val="00EC26D6"/>
    <w:rsid w:val="00EE21F0"/>
    <w:rsid w:val="00EF41C2"/>
    <w:rsid w:val="00F07D2D"/>
    <w:rsid w:val="00F124E2"/>
    <w:rsid w:val="00F5559B"/>
    <w:rsid w:val="00F56138"/>
    <w:rsid w:val="00F67362"/>
    <w:rsid w:val="00F90926"/>
    <w:rsid w:val="00F95A04"/>
    <w:rsid w:val="00F97980"/>
    <w:rsid w:val="00FA4504"/>
    <w:rsid w:val="00FB0AF6"/>
    <w:rsid w:val="00FB2B2F"/>
    <w:rsid w:val="00FC5B8F"/>
    <w:rsid w:val="00FF118F"/>
    <w:rsid w:val="00FF6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01"/>
  </w:style>
  <w:style w:type="paragraph" w:styleId="1">
    <w:name w:val="heading 1"/>
    <w:basedOn w:val="a"/>
    <w:next w:val="a"/>
    <w:link w:val="10"/>
    <w:qFormat/>
    <w:rsid w:val="006A7201"/>
    <w:pPr>
      <w:keepNext/>
      <w:widowControl w:val="0"/>
      <w:autoSpaceDE w:val="0"/>
      <w:autoSpaceDN w:val="0"/>
      <w:adjustRightInd w:val="0"/>
      <w:spacing w:before="281"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pacing w:val="-7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2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201"/>
    <w:rPr>
      <w:rFonts w:ascii="Times New Roman" w:eastAsia="Times New Roman" w:hAnsi="Times New Roman" w:cs="Times New Roman"/>
      <w:color w:val="000000"/>
      <w:spacing w:val="-7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A7201"/>
    <w:pPr>
      <w:tabs>
        <w:tab w:val="left" w:pos="67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A7201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paragraph" w:styleId="a5">
    <w:name w:val="Subtitle"/>
    <w:basedOn w:val="a"/>
    <w:link w:val="a6"/>
    <w:qFormat/>
    <w:rsid w:val="006A7201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540" w:right="616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6A7201"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paragraph" w:styleId="a7">
    <w:name w:val="No Spacing"/>
    <w:uiPriority w:val="1"/>
    <w:qFormat/>
    <w:rsid w:val="006A720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6A7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itle"/>
    <w:basedOn w:val="a"/>
    <w:link w:val="a9"/>
    <w:uiPriority w:val="99"/>
    <w:qFormat/>
    <w:rsid w:val="006A7201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1260" w:right="2058" w:firstLine="425"/>
      <w:jc w:val="center"/>
    </w:pPr>
    <w:rPr>
      <w:rFonts w:ascii="Times New Roman" w:eastAsia="Times New Roman" w:hAnsi="Times New Roman" w:cs="Times New Roman"/>
      <w:spacing w:val="-3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6A7201"/>
    <w:rPr>
      <w:rFonts w:ascii="Times New Roman" w:eastAsia="Times New Roman" w:hAnsi="Times New Roman" w:cs="Times New Roman"/>
      <w:spacing w:val="-3"/>
      <w:sz w:val="32"/>
      <w:szCs w:val="24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201"/>
  </w:style>
  <w:style w:type="paragraph" w:styleId="1">
    <w:name w:val="heading 1"/>
    <w:basedOn w:val="a"/>
    <w:next w:val="a"/>
    <w:link w:val="10"/>
    <w:qFormat/>
    <w:rsid w:val="006A7201"/>
    <w:pPr>
      <w:keepNext/>
      <w:widowControl w:val="0"/>
      <w:autoSpaceDE w:val="0"/>
      <w:autoSpaceDN w:val="0"/>
      <w:adjustRightInd w:val="0"/>
      <w:spacing w:before="281"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pacing w:val="-7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A72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A7201"/>
    <w:rPr>
      <w:rFonts w:ascii="Times New Roman" w:eastAsia="Times New Roman" w:hAnsi="Times New Roman" w:cs="Times New Roman"/>
      <w:color w:val="000000"/>
      <w:spacing w:val="-7"/>
      <w:sz w:val="28"/>
      <w:szCs w:val="20"/>
      <w:lang w:eastAsia="ru-RU"/>
    </w:rPr>
  </w:style>
  <w:style w:type="paragraph" w:styleId="a3">
    <w:name w:val="Body Text"/>
    <w:basedOn w:val="a"/>
    <w:link w:val="a4"/>
    <w:semiHidden/>
    <w:rsid w:val="006A7201"/>
    <w:pPr>
      <w:tabs>
        <w:tab w:val="left" w:pos="676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6A7201"/>
    <w:rPr>
      <w:rFonts w:ascii="Times New Roman" w:eastAsia="Times New Roman" w:hAnsi="Times New Roman" w:cs="Times New Roman"/>
      <w:b/>
      <w:bCs/>
      <w:sz w:val="44"/>
      <w:szCs w:val="24"/>
      <w:lang w:eastAsia="ru-RU"/>
    </w:rPr>
  </w:style>
  <w:style w:type="paragraph" w:styleId="a5">
    <w:name w:val="Subtitle"/>
    <w:basedOn w:val="a"/>
    <w:link w:val="a6"/>
    <w:qFormat/>
    <w:rsid w:val="006A7201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540" w:right="616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6">
    <w:name w:val="Подзаголовок Знак"/>
    <w:basedOn w:val="a0"/>
    <w:link w:val="a5"/>
    <w:rsid w:val="006A7201"/>
    <w:rPr>
      <w:rFonts w:ascii="Times New Roman" w:eastAsia="Times New Roman" w:hAnsi="Times New Roman" w:cs="Times New Roman"/>
      <w:sz w:val="32"/>
      <w:szCs w:val="24"/>
      <w:shd w:val="clear" w:color="auto" w:fill="FFFFFF"/>
      <w:lang w:eastAsia="ru-RU"/>
    </w:rPr>
  </w:style>
  <w:style w:type="paragraph" w:styleId="a7">
    <w:name w:val="No Spacing"/>
    <w:uiPriority w:val="1"/>
    <w:qFormat/>
    <w:rsid w:val="006A720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6A72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Title"/>
    <w:basedOn w:val="a"/>
    <w:link w:val="a9"/>
    <w:uiPriority w:val="99"/>
    <w:qFormat/>
    <w:rsid w:val="006A7201"/>
    <w:pPr>
      <w:widowControl w:val="0"/>
      <w:shd w:val="clear" w:color="auto" w:fill="FFFFFF"/>
      <w:autoSpaceDE w:val="0"/>
      <w:autoSpaceDN w:val="0"/>
      <w:adjustRightInd w:val="0"/>
      <w:spacing w:after="0" w:line="324" w:lineRule="exact"/>
      <w:ind w:left="1260" w:right="2058" w:firstLine="425"/>
      <w:jc w:val="center"/>
    </w:pPr>
    <w:rPr>
      <w:rFonts w:ascii="Times New Roman" w:eastAsia="Times New Roman" w:hAnsi="Times New Roman" w:cs="Times New Roman"/>
      <w:spacing w:val="-3"/>
      <w:sz w:val="32"/>
      <w:szCs w:val="24"/>
      <w:lang w:eastAsia="ru-RU"/>
    </w:rPr>
  </w:style>
  <w:style w:type="character" w:customStyle="1" w:styleId="a9">
    <w:name w:val="Название Знак"/>
    <w:basedOn w:val="a0"/>
    <w:link w:val="a8"/>
    <w:uiPriority w:val="99"/>
    <w:rsid w:val="006A7201"/>
    <w:rPr>
      <w:rFonts w:ascii="Times New Roman" w:eastAsia="Times New Roman" w:hAnsi="Times New Roman" w:cs="Times New Roman"/>
      <w:spacing w:val="-3"/>
      <w:sz w:val="32"/>
      <w:szCs w:val="24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Викторовна Ковалева</dc:creator>
  <cp:keywords/>
  <dc:description/>
  <cp:lastModifiedBy>Елена Александровна Сухомлина</cp:lastModifiedBy>
  <cp:revision>6</cp:revision>
  <dcterms:created xsi:type="dcterms:W3CDTF">2015-12-09T07:47:00Z</dcterms:created>
  <dcterms:modified xsi:type="dcterms:W3CDTF">2016-11-16T08:29:00Z</dcterms:modified>
</cp:coreProperties>
</file>